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2EE3" w14:textId="38C005C7" w:rsidR="00483C21" w:rsidRPr="004A0E71" w:rsidRDefault="00483C21">
      <w:pPr>
        <w:pStyle w:val="2"/>
        <w:jc w:val="center"/>
        <w:rPr>
          <w:rFonts w:eastAsia="Times New Roman"/>
          <w:sz w:val="20"/>
          <w:szCs w:val="20"/>
          <w:u w:val="single"/>
        </w:rPr>
      </w:pPr>
      <w:bookmarkStart w:id="0" w:name="eDocumentContents"/>
      <w:bookmarkEnd w:id="0"/>
      <w:r w:rsidRPr="004A0E71">
        <w:rPr>
          <w:rFonts w:eastAsia="Times New Roman"/>
          <w:caps/>
          <w:sz w:val="20"/>
          <w:szCs w:val="20"/>
        </w:rPr>
        <w:t>Договор транспортной экспедиции</w:t>
      </w:r>
      <w:r w:rsidRPr="004A0E71">
        <w:rPr>
          <w:rFonts w:eastAsia="Times New Roman"/>
          <w:sz w:val="20"/>
          <w:szCs w:val="20"/>
        </w:rPr>
        <w:t> №</w:t>
      </w:r>
      <w:r w:rsidR="00D66D07" w:rsidRPr="004A0E71">
        <w:rPr>
          <w:rFonts w:eastAsia="Times New Roman"/>
          <w:sz w:val="20"/>
          <w:szCs w:val="20"/>
        </w:rPr>
        <w:t xml:space="preserve"> </w:t>
      </w:r>
      <w:r w:rsidR="004A0E71">
        <w:rPr>
          <w:rFonts w:eastAsia="Times New Roman"/>
          <w:sz w:val="20"/>
          <w:szCs w:val="20"/>
          <w:u w:val="single"/>
        </w:rPr>
        <w:tab/>
      </w:r>
      <w:r w:rsidR="004A0E71">
        <w:rPr>
          <w:rFonts w:eastAsia="Times New Roman"/>
          <w:sz w:val="20"/>
          <w:szCs w:val="20"/>
          <w:u w:val="single"/>
        </w:rPr>
        <w:tab/>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483C21" w:rsidRPr="004A0E71" w14:paraId="740E7A2A" w14:textId="77777777" w:rsidTr="00D66D07">
        <w:trPr>
          <w:divId w:val="274480534"/>
          <w:cantSplit/>
        </w:trPr>
        <w:tc>
          <w:tcPr>
            <w:tcW w:w="5074" w:type="dxa"/>
            <w:tcBorders>
              <w:top w:val="nil"/>
              <w:left w:val="nil"/>
              <w:bottom w:val="nil"/>
              <w:right w:val="nil"/>
            </w:tcBorders>
            <w:tcMar>
              <w:top w:w="0" w:type="dxa"/>
              <w:left w:w="113" w:type="dxa"/>
              <w:bottom w:w="0" w:type="dxa"/>
              <w:right w:w="113" w:type="dxa"/>
            </w:tcMar>
            <w:vAlign w:val="center"/>
            <w:hideMark/>
          </w:tcPr>
          <w:p w14:paraId="3078AF81"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 xml:space="preserve"> Благовещенск </w:t>
            </w:r>
          </w:p>
        </w:tc>
        <w:tc>
          <w:tcPr>
            <w:tcW w:w="5074" w:type="dxa"/>
            <w:tcBorders>
              <w:top w:val="nil"/>
              <w:left w:val="nil"/>
              <w:bottom w:val="nil"/>
              <w:right w:val="nil"/>
            </w:tcBorders>
            <w:tcMar>
              <w:top w:w="0" w:type="dxa"/>
              <w:left w:w="113" w:type="dxa"/>
              <w:bottom w:w="0" w:type="dxa"/>
              <w:right w:w="113" w:type="dxa"/>
            </w:tcMar>
            <w:vAlign w:val="center"/>
            <w:hideMark/>
          </w:tcPr>
          <w:p w14:paraId="20F1B737" w14:textId="77777777" w:rsidR="00483C21" w:rsidRPr="004A0E71" w:rsidRDefault="00483C21">
            <w:pPr>
              <w:spacing w:after="0" w:line="240" w:lineRule="auto"/>
              <w:jc w:val="right"/>
              <w:rPr>
                <w:rFonts w:ascii="Tahoma" w:eastAsia="Times New Roman" w:hAnsi="Tahoma" w:cs="Tahoma"/>
                <w:sz w:val="20"/>
                <w:szCs w:val="20"/>
                <w:lang w:eastAsia="ru-RU"/>
              </w:rPr>
            </w:pPr>
            <w:r w:rsidRPr="004A0E71">
              <w:rPr>
                <w:rStyle w:val="msonormal0"/>
                <w:rFonts w:ascii="Tahoma" w:eastAsia="Times New Roman" w:hAnsi="Tahoma" w:cs="Tahoma"/>
                <w:sz w:val="20"/>
                <w:szCs w:val="20"/>
              </w:rPr>
              <w:t> _______________ г.</w:t>
            </w:r>
          </w:p>
        </w:tc>
      </w:tr>
    </w:tbl>
    <w:p w14:paraId="6A719E82" w14:textId="45E2229D" w:rsidR="00483C21" w:rsidRPr="004A0E71" w:rsidRDefault="00EF5A16" w:rsidP="00EF5A16">
      <w:pPr>
        <w:pStyle w:val="a3"/>
        <w:jc w:val="both"/>
        <w:divId w:val="1167670645"/>
        <w:rPr>
          <w:rFonts w:ascii="Tahoma" w:hAnsi="Tahoma" w:cs="Tahoma"/>
          <w:sz w:val="20"/>
          <w:szCs w:val="20"/>
        </w:rPr>
      </w:pPr>
      <w:bookmarkStart w:id="1" w:name="e6F24BA98"/>
      <w:bookmarkEnd w:id="1"/>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sidR="00483C21" w:rsidRPr="004A0E71">
        <w:rPr>
          <w:rStyle w:val="nonumber"/>
          <w:rFonts w:ascii="Tahoma" w:hAnsi="Tahoma" w:cs="Tahoma"/>
          <w:sz w:val="20"/>
          <w:szCs w:val="20"/>
        </w:rPr>
        <w:t xml:space="preserve">, именуемое в дальнейшем Клиент, в лице </w:t>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sidR="00483C21" w:rsidRPr="004A0E71">
        <w:rPr>
          <w:rStyle w:val="nonumber"/>
          <w:rFonts w:ascii="Tahoma" w:hAnsi="Tahoma" w:cs="Tahoma"/>
          <w:sz w:val="20"/>
          <w:szCs w:val="20"/>
        </w:rPr>
        <w:t xml:space="preserve">, действующего(ей) на основании </w:t>
      </w:r>
      <w:r>
        <w:rPr>
          <w:rStyle w:val="nonumber"/>
          <w:rFonts w:ascii="Tahoma" w:hAnsi="Tahoma" w:cs="Tahoma"/>
          <w:sz w:val="20"/>
          <w:szCs w:val="20"/>
          <w:u w:val="single"/>
        </w:rPr>
        <w:tab/>
      </w:r>
      <w:r>
        <w:rPr>
          <w:rStyle w:val="nonumber"/>
          <w:rFonts w:ascii="Tahoma" w:hAnsi="Tahoma" w:cs="Tahoma"/>
          <w:sz w:val="20"/>
          <w:szCs w:val="20"/>
          <w:u w:val="single"/>
        </w:rPr>
        <w:tab/>
      </w:r>
      <w:r>
        <w:rPr>
          <w:rStyle w:val="nonumber"/>
          <w:rFonts w:ascii="Tahoma" w:hAnsi="Tahoma" w:cs="Tahoma"/>
          <w:sz w:val="20"/>
          <w:szCs w:val="20"/>
          <w:u w:val="single"/>
        </w:rPr>
        <w:tab/>
      </w:r>
      <w:r w:rsidR="00483C21" w:rsidRPr="004A0E71">
        <w:rPr>
          <w:rStyle w:val="nonumber"/>
          <w:rFonts w:ascii="Tahoma" w:hAnsi="Tahoma" w:cs="Tahoma"/>
          <w:sz w:val="20"/>
          <w:szCs w:val="20"/>
        </w:rPr>
        <w:t>, с одной стороны и</w:t>
      </w:r>
    </w:p>
    <w:p w14:paraId="23DAC7CE" w14:textId="0CF7D6C5" w:rsidR="00483C21" w:rsidRPr="004A0E71" w:rsidRDefault="00D66D07">
      <w:pPr>
        <w:pStyle w:val="a3"/>
        <w:jc w:val="both"/>
        <w:divId w:val="1125469891"/>
        <w:rPr>
          <w:rFonts w:ascii="Tahoma" w:hAnsi="Tahoma" w:cs="Tahoma"/>
          <w:sz w:val="20"/>
          <w:szCs w:val="20"/>
        </w:rPr>
      </w:pPr>
      <w:bookmarkStart w:id="2" w:name="e7A72D5FE"/>
      <w:bookmarkEnd w:id="2"/>
      <w:r w:rsidRPr="004A0E71">
        <w:rPr>
          <w:rStyle w:val="nonumber"/>
          <w:rFonts w:ascii="Tahoma" w:hAnsi="Tahoma" w:cs="Tahoma"/>
          <w:sz w:val="20"/>
          <w:szCs w:val="20"/>
        </w:rPr>
        <w:t>ООО «ВЕЗИГРУЗ»</w:t>
      </w:r>
      <w:r w:rsidR="00483C21" w:rsidRPr="004A0E71">
        <w:rPr>
          <w:rStyle w:val="nonumber"/>
          <w:rFonts w:ascii="Tahoma" w:hAnsi="Tahoma" w:cs="Tahoma"/>
          <w:sz w:val="20"/>
          <w:szCs w:val="20"/>
        </w:rPr>
        <w:t xml:space="preserve">, именуемое в дальнейшем Экспедитор, в лице </w:t>
      </w:r>
      <w:r w:rsidRPr="004A0E71">
        <w:rPr>
          <w:rStyle w:val="nonumber"/>
          <w:rFonts w:ascii="Tahoma" w:hAnsi="Tahoma" w:cs="Tahoma"/>
          <w:sz w:val="20"/>
          <w:szCs w:val="20"/>
        </w:rPr>
        <w:t>директора Зайцева Михаила Михайловича</w:t>
      </w:r>
      <w:r w:rsidR="00483C21" w:rsidRPr="004A0E71">
        <w:rPr>
          <w:rStyle w:val="nonumber"/>
          <w:rFonts w:ascii="Tahoma" w:hAnsi="Tahoma" w:cs="Tahoma"/>
          <w:sz w:val="20"/>
          <w:szCs w:val="20"/>
        </w:rPr>
        <w:t xml:space="preserve">, действующего(ей) на основании </w:t>
      </w:r>
      <w:r w:rsidRPr="004A0E71">
        <w:rPr>
          <w:rStyle w:val="nonumber"/>
          <w:rFonts w:ascii="Tahoma" w:hAnsi="Tahoma" w:cs="Tahoma"/>
          <w:sz w:val="20"/>
          <w:szCs w:val="20"/>
        </w:rPr>
        <w:t>Устава</w:t>
      </w:r>
      <w:r w:rsidR="00483C21" w:rsidRPr="004A0E71">
        <w:rPr>
          <w:rStyle w:val="nonumber"/>
          <w:rFonts w:ascii="Tahoma" w:hAnsi="Tahoma" w:cs="Tahoma"/>
          <w:sz w:val="20"/>
          <w:szCs w:val="20"/>
        </w:rPr>
        <w:t>, с другой стороны</w:t>
      </w:r>
    </w:p>
    <w:p w14:paraId="1B2FF6DD" w14:textId="77777777" w:rsidR="00483C21" w:rsidRPr="004A0E71" w:rsidRDefault="00483C21">
      <w:pPr>
        <w:pStyle w:val="a3"/>
        <w:jc w:val="both"/>
        <w:divId w:val="573010355"/>
        <w:rPr>
          <w:rFonts w:ascii="Tahoma" w:hAnsi="Tahoma" w:cs="Tahoma"/>
          <w:sz w:val="20"/>
          <w:szCs w:val="20"/>
        </w:rPr>
      </w:pPr>
      <w:bookmarkStart w:id="3" w:name="eB7A99F33"/>
      <w:bookmarkEnd w:id="3"/>
      <w:r w:rsidRPr="004A0E71">
        <w:rPr>
          <w:rFonts w:ascii="Tahoma" w:hAnsi="Tahoma" w:cs="Tahoma"/>
          <w:sz w:val="20"/>
          <w:szCs w:val="20"/>
        </w:rPr>
        <w:t xml:space="preserve">вместе именуемые Стороны, а индивидуально – Сторона, </w:t>
      </w:r>
    </w:p>
    <w:p w14:paraId="1A1E4BA3" w14:textId="77777777" w:rsidR="00483C21" w:rsidRPr="004A0E71" w:rsidRDefault="00483C21">
      <w:pPr>
        <w:pStyle w:val="a3"/>
        <w:jc w:val="both"/>
        <w:divId w:val="2092698537"/>
        <w:rPr>
          <w:rFonts w:ascii="Tahoma" w:hAnsi="Tahoma" w:cs="Tahoma"/>
          <w:sz w:val="20"/>
          <w:szCs w:val="20"/>
        </w:rPr>
      </w:pPr>
      <w:r w:rsidRPr="004A0E71">
        <w:rPr>
          <w:rFonts w:ascii="Tahoma" w:hAnsi="Tahoma" w:cs="Tahoma"/>
          <w:sz w:val="20"/>
          <w:szCs w:val="20"/>
        </w:rPr>
        <w:t>заключили настоящий Договор транспортной экспедиции (далее по тексту – Договор) о нижеследующем:</w:t>
      </w:r>
    </w:p>
    <w:p w14:paraId="17486D68" w14:textId="77777777" w:rsidR="00483C21" w:rsidRPr="004A0E71" w:rsidRDefault="00483C21" w:rsidP="00483C21">
      <w:pPr>
        <w:pStyle w:val="3"/>
        <w:numPr>
          <w:ilvl w:val="0"/>
          <w:numId w:val="1"/>
        </w:numPr>
        <w:ind w:firstLine="0"/>
        <w:jc w:val="center"/>
        <w:divId w:val="675108993"/>
        <w:rPr>
          <w:rFonts w:eastAsia="Times New Roman"/>
          <w:sz w:val="20"/>
          <w:szCs w:val="20"/>
        </w:rPr>
      </w:pPr>
      <w:r w:rsidRPr="004A0E71">
        <w:rPr>
          <w:rFonts w:eastAsia="Times New Roman"/>
          <w:sz w:val="20"/>
          <w:szCs w:val="20"/>
        </w:rPr>
        <w:t>Предмет договора</w:t>
      </w:r>
    </w:p>
    <w:p w14:paraId="5099E34E" w14:textId="77777777" w:rsidR="00483C21" w:rsidRPr="004A0E71" w:rsidRDefault="00483C21" w:rsidP="00483C21">
      <w:pPr>
        <w:pStyle w:val="a3"/>
        <w:numPr>
          <w:ilvl w:val="1"/>
          <w:numId w:val="1"/>
        </w:numPr>
        <w:ind w:firstLine="0"/>
        <w:jc w:val="both"/>
        <w:divId w:val="1709985546"/>
        <w:rPr>
          <w:rFonts w:ascii="Tahoma" w:hAnsi="Tahoma" w:cs="Tahoma"/>
          <w:sz w:val="20"/>
          <w:szCs w:val="20"/>
        </w:rPr>
      </w:pPr>
      <w:bookmarkStart w:id="4" w:name="e5AC881BC"/>
      <w:bookmarkEnd w:id="4"/>
      <w:r w:rsidRPr="004A0E71">
        <w:rPr>
          <w:rFonts w:ascii="Tahoma" w:hAnsi="Tahoma" w:cs="Tahoma"/>
          <w:sz w:val="20"/>
          <w:szCs w:val="20"/>
        </w:rPr>
        <w:t> Экспедитор обязуется за вознаграждение и за счет Клиента выполнить или организовать выполнение экспедиционных услуг, связанных с перевозкой грузов автомобильным и/или железнодорожным транспортом, с организацией транспортно-экспедиторского обслуживания, и с доставкой груза.</w:t>
      </w:r>
    </w:p>
    <w:p w14:paraId="3AB20DD7" w14:textId="77777777" w:rsidR="00483C21" w:rsidRPr="004A0E71" w:rsidRDefault="00483C21" w:rsidP="00483C21">
      <w:pPr>
        <w:pStyle w:val="a3"/>
        <w:numPr>
          <w:ilvl w:val="1"/>
          <w:numId w:val="1"/>
        </w:numPr>
        <w:ind w:firstLine="0"/>
        <w:jc w:val="both"/>
        <w:divId w:val="1347974385"/>
        <w:rPr>
          <w:rFonts w:ascii="Tahoma" w:hAnsi="Tahoma" w:cs="Tahoma"/>
          <w:sz w:val="20"/>
          <w:szCs w:val="20"/>
        </w:rPr>
      </w:pPr>
      <w:bookmarkStart w:id="5" w:name="e98993970"/>
      <w:bookmarkStart w:id="6" w:name="eD5216FC2"/>
      <w:bookmarkEnd w:id="5"/>
      <w:bookmarkEnd w:id="6"/>
      <w:r w:rsidRPr="004A0E71">
        <w:rPr>
          <w:rFonts w:ascii="Tahoma" w:hAnsi="Tahoma" w:cs="Tahoma"/>
          <w:sz w:val="20"/>
          <w:szCs w:val="20"/>
        </w:rPr>
        <w:t> При транспортировке груза оформляется транспортная накладная (далее по тексту – ТН), которая является основным товаросопроводительным документом.</w:t>
      </w:r>
    </w:p>
    <w:p w14:paraId="5BC9B729" w14:textId="77777777" w:rsidR="00483C21" w:rsidRPr="004A0E71" w:rsidRDefault="00483C21" w:rsidP="00483C21">
      <w:pPr>
        <w:pStyle w:val="a3"/>
        <w:numPr>
          <w:ilvl w:val="1"/>
          <w:numId w:val="1"/>
        </w:numPr>
        <w:ind w:firstLine="0"/>
        <w:jc w:val="both"/>
        <w:divId w:val="1983924733"/>
        <w:rPr>
          <w:rFonts w:ascii="Tahoma" w:hAnsi="Tahoma" w:cs="Tahoma"/>
          <w:sz w:val="20"/>
          <w:szCs w:val="20"/>
        </w:rPr>
      </w:pPr>
      <w:r w:rsidRPr="004A0E71">
        <w:rPr>
          <w:rFonts w:ascii="Tahoma" w:hAnsi="Tahoma" w:cs="Tahoma"/>
          <w:sz w:val="20"/>
          <w:szCs w:val="20"/>
        </w:rPr>
        <w:t xml:space="preserve"> Качество оказываемых Экспедитором услуг должно отвечать требованиям национальных стандартов Российской Федерации, нормативных правовых актов в области транспортно-экспедиционной деятельности, а также условиям Договора. </w:t>
      </w:r>
    </w:p>
    <w:p w14:paraId="648499BA" w14:textId="77777777" w:rsidR="00483C21" w:rsidRPr="004A0E71" w:rsidRDefault="00483C21" w:rsidP="00483C21">
      <w:pPr>
        <w:pStyle w:val="3"/>
        <w:numPr>
          <w:ilvl w:val="0"/>
          <w:numId w:val="1"/>
        </w:numPr>
        <w:ind w:firstLine="0"/>
        <w:jc w:val="center"/>
        <w:divId w:val="493495017"/>
        <w:rPr>
          <w:rFonts w:eastAsia="Times New Roman"/>
          <w:sz w:val="20"/>
          <w:szCs w:val="20"/>
        </w:rPr>
      </w:pPr>
      <w:r w:rsidRPr="004A0E71">
        <w:rPr>
          <w:rFonts w:eastAsia="Times New Roman"/>
          <w:sz w:val="20"/>
          <w:szCs w:val="20"/>
        </w:rPr>
        <w:t> Порядок приема, упаковки, хранения и выдачи груза</w:t>
      </w:r>
    </w:p>
    <w:p w14:paraId="4E0A5BBF" w14:textId="77777777" w:rsidR="00483C21" w:rsidRPr="004A0E71" w:rsidRDefault="00483C21" w:rsidP="00483C21">
      <w:pPr>
        <w:pStyle w:val="a3"/>
        <w:numPr>
          <w:ilvl w:val="1"/>
          <w:numId w:val="1"/>
        </w:numPr>
        <w:ind w:firstLine="0"/>
        <w:jc w:val="both"/>
        <w:divId w:val="1528639351"/>
        <w:rPr>
          <w:rFonts w:ascii="Tahoma" w:hAnsi="Tahoma" w:cs="Tahoma"/>
          <w:sz w:val="20"/>
          <w:szCs w:val="20"/>
        </w:rPr>
      </w:pPr>
      <w:bookmarkStart w:id="7" w:name="e1DC64EF2"/>
      <w:bookmarkStart w:id="8" w:name="eE3DCECBF"/>
      <w:bookmarkEnd w:id="7"/>
      <w:bookmarkEnd w:id="8"/>
      <w:r w:rsidRPr="004A0E71">
        <w:rPr>
          <w:rFonts w:ascii="Tahoma" w:hAnsi="Tahoma" w:cs="Tahoma"/>
          <w:sz w:val="20"/>
          <w:szCs w:val="20"/>
        </w:rPr>
        <w:t> Перевозка осуществляется на основании Заявок, поступивших от Клиента.</w:t>
      </w:r>
    </w:p>
    <w:p w14:paraId="7E6E8CCB" w14:textId="77777777" w:rsidR="00483C21" w:rsidRPr="004A0E71" w:rsidRDefault="00483C21" w:rsidP="00483C21">
      <w:pPr>
        <w:pStyle w:val="a3"/>
        <w:numPr>
          <w:ilvl w:val="1"/>
          <w:numId w:val="1"/>
        </w:numPr>
        <w:ind w:firstLine="0"/>
        <w:jc w:val="both"/>
        <w:divId w:val="14037523"/>
        <w:rPr>
          <w:rFonts w:ascii="Tahoma" w:hAnsi="Tahoma" w:cs="Tahoma"/>
          <w:sz w:val="20"/>
          <w:szCs w:val="20"/>
        </w:rPr>
      </w:pPr>
      <w:bookmarkStart w:id="9" w:name="e67793EC4"/>
      <w:bookmarkEnd w:id="9"/>
      <w:r w:rsidRPr="004A0E71">
        <w:rPr>
          <w:rFonts w:ascii="Tahoma" w:hAnsi="Tahoma" w:cs="Tahoma"/>
          <w:sz w:val="20"/>
          <w:szCs w:val="20"/>
        </w:rPr>
        <w:t> Клиент передает Экспедитору Заявку на перевозку по форме, указанной в Приложении № 1 к Договору.</w:t>
      </w:r>
    </w:p>
    <w:p w14:paraId="721C42DA" w14:textId="77777777" w:rsidR="00483C21" w:rsidRPr="004A0E71" w:rsidRDefault="00483C21" w:rsidP="00483C21">
      <w:pPr>
        <w:pStyle w:val="a3"/>
        <w:numPr>
          <w:ilvl w:val="1"/>
          <w:numId w:val="1"/>
        </w:numPr>
        <w:ind w:firstLine="0"/>
        <w:jc w:val="both"/>
        <w:divId w:val="726683082"/>
        <w:rPr>
          <w:rFonts w:ascii="Tahoma" w:hAnsi="Tahoma" w:cs="Tahoma"/>
          <w:sz w:val="20"/>
          <w:szCs w:val="20"/>
        </w:rPr>
      </w:pPr>
      <w:bookmarkStart w:id="10" w:name="eE60BC07E"/>
      <w:bookmarkEnd w:id="10"/>
      <w:r w:rsidRPr="004A0E71">
        <w:rPr>
          <w:rFonts w:ascii="Tahoma" w:hAnsi="Tahoma" w:cs="Tahoma"/>
          <w:sz w:val="20"/>
          <w:szCs w:val="20"/>
        </w:rPr>
        <w:t> Экспедитор принимает (акцептует) Заявку путем выставления Клиенту счета (при согласовании полной или частичной предоплаты) и (или) фактического начала оказания услуг, предусмотренных Договором.</w:t>
      </w:r>
    </w:p>
    <w:p w14:paraId="413D8FD2" w14:textId="77777777" w:rsidR="00483C21" w:rsidRPr="004A0E71" w:rsidRDefault="00483C21" w:rsidP="00483C21">
      <w:pPr>
        <w:pStyle w:val="a3"/>
        <w:numPr>
          <w:ilvl w:val="1"/>
          <w:numId w:val="1"/>
        </w:numPr>
        <w:ind w:firstLine="0"/>
        <w:jc w:val="both"/>
        <w:divId w:val="1489830457"/>
        <w:rPr>
          <w:rFonts w:ascii="Tahoma" w:hAnsi="Tahoma" w:cs="Tahoma"/>
          <w:sz w:val="20"/>
          <w:szCs w:val="20"/>
        </w:rPr>
      </w:pPr>
      <w:bookmarkStart w:id="11" w:name="e1FFB212E"/>
      <w:bookmarkEnd w:id="11"/>
      <w:r w:rsidRPr="004A0E71">
        <w:rPr>
          <w:rFonts w:ascii="Tahoma" w:hAnsi="Tahoma" w:cs="Tahoma"/>
          <w:sz w:val="20"/>
          <w:szCs w:val="20"/>
        </w:rPr>
        <w:t> Каждая Заявка является отдельным соглашением, заключенным в рамках Договора.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14:paraId="71C3310B" w14:textId="77777777" w:rsidR="00483C21" w:rsidRPr="004A0E71" w:rsidRDefault="00483C21" w:rsidP="00483C21">
      <w:pPr>
        <w:pStyle w:val="a3"/>
        <w:numPr>
          <w:ilvl w:val="1"/>
          <w:numId w:val="1"/>
        </w:numPr>
        <w:ind w:firstLine="0"/>
        <w:jc w:val="both"/>
        <w:divId w:val="1494377187"/>
        <w:rPr>
          <w:rFonts w:ascii="Tahoma" w:hAnsi="Tahoma" w:cs="Tahoma"/>
          <w:sz w:val="20"/>
          <w:szCs w:val="20"/>
        </w:rPr>
      </w:pPr>
      <w:r w:rsidRPr="004A0E71">
        <w:rPr>
          <w:rFonts w:ascii="Tahoma" w:hAnsi="Tahoma" w:cs="Tahoma"/>
          <w:sz w:val="20"/>
          <w:szCs w:val="20"/>
        </w:rPr>
        <w:t> Для оказания транспортно-экспедиционных услуг, Клиент выдает заполненное и подписанное им поручение Экспедитору, где Клиент указывает достоверные и полные данные о характере груза, его маркировке, весе, объеме, а также о количестве грузовых мест.</w:t>
      </w:r>
    </w:p>
    <w:p w14:paraId="683D7751" w14:textId="77777777" w:rsidR="00483C21" w:rsidRPr="004A0E71" w:rsidRDefault="00483C21" w:rsidP="00483C21">
      <w:pPr>
        <w:pStyle w:val="a3"/>
        <w:numPr>
          <w:ilvl w:val="1"/>
          <w:numId w:val="1"/>
        </w:numPr>
        <w:ind w:firstLine="0"/>
        <w:jc w:val="both"/>
        <w:divId w:val="1366521933"/>
        <w:rPr>
          <w:rFonts w:ascii="Tahoma" w:hAnsi="Tahoma" w:cs="Tahoma"/>
          <w:sz w:val="20"/>
          <w:szCs w:val="20"/>
        </w:rPr>
      </w:pPr>
      <w:r w:rsidRPr="004A0E71">
        <w:rPr>
          <w:rFonts w:ascii="Tahoma" w:hAnsi="Tahoma" w:cs="Tahoma"/>
          <w:sz w:val="20"/>
          <w:szCs w:val="20"/>
        </w:rPr>
        <w:t> Приемка груза Экспедитором:</w:t>
      </w:r>
    </w:p>
    <w:p w14:paraId="1917563D" w14:textId="77777777" w:rsidR="00483C21" w:rsidRPr="004A0E71" w:rsidRDefault="00483C21" w:rsidP="00483C21">
      <w:pPr>
        <w:pStyle w:val="a3"/>
        <w:numPr>
          <w:ilvl w:val="2"/>
          <w:numId w:val="1"/>
        </w:numPr>
        <w:ind w:firstLine="0"/>
        <w:jc w:val="both"/>
        <w:divId w:val="1315794519"/>
        <w:rPr>
          <w:rFonts w:ascii="Tahoma" w:hAnsi="Tahoma" w:cs="Tahoma"/>
          <w:sz w:val="20"/>
          <w:szCs w:val="20"/>
        </w:rPr>
      </w:pPr>
      <w:bookmarkStart w:id="12" w:name="eA86F4335"/>
      <w:bookmarkEnd w:id="12"/>
      <w:r w:rsidRPr="004A0E71">
        <w:rPr>
          <w:rFonts w:ascii="Tahoma" w:hAnsi="Tahoma" w:cs="Tahoma"/>
          <w:sz w:val="20"/>
          <w:szCs w:val="20"/>
        </w:rPr>
        <w:t> Груз принимается от Клиента (Грузоотправителя) по родовому наименованию и без проверки содержимого на предмет работоспособности, соответствия наименования, внутренней комплектации, количества, наличия явных или скрытых дефектов, чувствительности к температурному воздействию, если определенные условия хранения и перевозки не согласованы Сторонами.</w:t>
      </w:r>
    </w:p>
    <w:p w14:paraId="2F5426A5" w14:textId="77777777" w:rsidR="00483C21" w:rsidRPr="004A0E71" w:rsidRDefault="00483C21">
      <w:pPr>
        <w:pStyle w:val="a3"/>
        <w:jc w:val="both"/>
        <w:divId w:val="1315794519"/>
        <w:rPr>
          <w:rFonts w:ascii="Tahoma" w:hAnsi="Tahoma" w:cs="Tahoma"/>
          <w:sz w:val="20"/>
          <w:szCs w:val="20"/>
        </w:rPr>
      </w:pPr>
      <w:r w:rsidRPr="004A0E71">
        <w:rPr>
          <w:rFonts w:ascii="Tahoma" w:hAnsi="Tahoma" w:cs="Tahoma"/>
          <w:sz w:val="20"/>
          <w:szCs w:val="20"/>
        </w:rPr>
        <w:lastRenderedPageBreak/>
        <w:t>Приемка груза осуществляется по весу, объему (в м3) и количеству мест с учетом существующей погрешности применяемых средств и способов измерения, но не более 10 (десяти) %.</w:t>
      </w:r>
    </w:p>
    <w:p w14:paraId="4A5B6288" w14:textId="77777777" w:rsidR="00483C21" w:rsidRPr="004A0E71" w:rsidRDefault="00483C21">
      <w:pPr>
        <w:pStyle w:val="a3"/>
        <w:jc w:val="both"/>
        <w:divId w:val="1315794519"/>
        <w:rPr>
          <w:rFonts w:ascii="Tahoma" w:hAnsi="Tahoma" w:cs="Tahoma"/>
          <w:sz w:val="20"/>
          <w:szCs w:val="20"/>
        </w:rPr>
      </w:pPr>
      <w:r w:rsidRPr="004A0E71">
        <w:rPr>
          <w:rFonts w:ascii="Tahoma" w:hAnsi="Tahoma" w:cs="Tahoma"/>
          <w:sz w:val="20"/>
          <w:szCs w:val="20"/>
        </w:rPr>
        <w:t xml:space="preserve">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 градусов, а стороны имели форму параллелепипеда. </w:t>
      </w:r>
    </w:p>
    <w:p w14:paraId="2EDFC609" w14:textId="4053D3FA" w:rsidR="00483C21" w:rsidRPr="004A0E71" w:rsidRDefault="00483C21" w:rsidP="00483C21">
      <w:pPr>
        <w:pStyle w:val="a3"/>
        <w:numPr>
          <w:ilvl w:val="2"/>
          <w:numId w:val="1"/>
        </w:numPr>
        <w:ind w:firstLine="0"/>
        <w:jc w:val="both"/>
        <w:divId w:val="860973202"/>
        <w:rPr>
          <w:rFonts w:ascii="Tahoma" w:hAnsi="Tahoma" w:cs="Tahoma"/>
          <w:sz w:val="20"/>
          <w:szCs w:val="20"/>
        </w:rPr>
      </w:pPr>
      <w:bookmarkStart w:id="13" w:name="e55BF9D98"/>
      <w:bookmarkEnd w:id="13"/>
      <w:r w:rsidRPr="004A0E71">
        <w:rPr>
          <w:rFonts w:ascii="Tahoma" w:hAnsi="Tahoma" w:cs="Tahoma"/>
          <w:sz w:val="20"/>
          <w:szCs w:val="20"/>
        </w:rPr>
        <w:t> Прием груза осуществляется на склад</w:t>
      </w:r>
      <w:r w:rsidR="00BD5B91" w:rsidRPr="004A0E71">
        <w:rPr>
          <w:rFonts w:ascii="Tahoma" w:hAnsi="Tahoma" w:cs="Tahoma"/>
          <w:sz w:val="20"/>
          <w:szCs w:val="20"/>
        </w:rPr>
        <w:t>е</w:t>
      </w:r>
      <w:r w:rsidRPr="004A0E71">
        <w:rPr>
          <w:rFonts w:ascii="Tahoma" w:hAnsi="Tahoma" w:cs="Tahoma"/>
          <w:sz w:val="20"/>
          <w:szCs w:val="20"/>
        </w:rPr>
        <w:t xml:space="preserve"> Экспедитора</w:t>
      </w:r>
      <w:r w:rsidR="00BD5B91" w:rsidRPr="004A0E71">
        <w:rPr>
          <w:rFonts w:ascii="Tahoma" w:hAnsi="Tahoma" w:cs="Tahoma"/>
          <w:sz w:val="20"/>
          <w:szCs w:val="20"/>
        </w:rPr>
        <w:t xml:space="preserve"> или его представителя,</w:t>
      </w:r>
      <w:r w:rsidRPr="004A0E71">
        <w:rPr>
          <w:rFonts w:ascii="Tahoma" w:hAnsi="Tahoma" w:cs="Tahoma"/>
          <w:sz w:val="20"/>
          <w:szCs w:val="20"/>
        </w:rPr>
        <w:t> или по адресу, указанному Клиентом при заказе дополнительной услуги "Забор груза", предусмотренной п. 3.1.1 Договора.</w:t>
      </w:r>
    </w:p>
    <w:p w14:paraId="59BD1DCF" w14:textId="77777777" w:rsidR="00483C21" w:rsidRPr="004A0E71" w:rsidRDefault="00483C21" w:rsidP="00483C21">
      <w:pPr>
        <w:pStyle w:val="a3"/>
        <w:numPr>
          <w:ilvl w:val="2"/>
          <w:numId w:val="1"/>
        </w:numPr>
        <w:ind w:firstLine="0"/>
        <w:jc w:val="both"/>
        <w:divId w:val="1593123020"/>
        <w:rPr>
          <w:rFonts w:ascii="Tahoma" w:hAnsi="Tahoma" w:cs="Tahoma"/>
          <w:sz w:val="20"/>
          <w:szCs w:val="20"/>
        </w:rPr>
      </w:pPr>
      <w:r w:rsidRPr="004A0E71">
        <w:rPr>
          <w:rFonts w:ascii="Tahoma" w:hAnsi="Tahoma" w:cs="Tahoma"/>
          <w:sz w:val="20"/>
          <w:szCs w:val="20"/>
        </w:rPr>
        <w:t> Прием груза подтверждается выдаваемой Клиенту (Грузоотправителю) экспедиторской распиской, заполненной Экспедитором на основании сведений, предоставленных Клиентом.</w:t>
      </w:r>
    </w:p>
    <w:p w14:paraId="472D8689" w14:textId="77777777" w:rsidR="00483C21" w:rsidRPr="004A0E71" w:rsidRDefault="00483C21" w:rsidP="00483C21">
      <w:pPr>
        <w:pStyle w:val="a3"/>
        <w:numPr>
          <w:ilvl w:val="2"/>
          <w:numId w:val="1"/>
        </w:numPr>
        <w:ind w:firstLine="0"/>
        <w:jc w:val="both"/>
        <w:divId w:val="1300305809"/>
        <w:rPr>
          <w:rFonts w:ascii="Tahoma" w:hAnsi="Tahoma" w:cs="Tahoma"/>
          <w:sz w:val="20"/>
          <w:szCs w:val="20"/>
        </w:rPr>
      </w:pPr>
      <w:bookmarkStart w:id="14" w:name="e7C08CC27"/>
      <w:bookmarkEnd w:id="14"/>
      <w:r w:rsidRPr="004A0E71">
        <w:rPr>
          <w:rFonts w:ascii="Tahoma" w:hAnsi="Tahoma" w:cs="Tahoma"/>
          <w:sz w:val="20"/>
          <w:szCs w:val="20"/>
        </w:rPr>
        <w:t> Экспедитор вправе в любое время затребовать у Клиента документы, подтверждающие наименование, количество, стоимость груза и не принимать груз к перевозке до момента их предоставления.</w:t>
      </w:r>
    </w:p>
    <w:p w14:paraId="388F04AB" w14:textId="77777777" w:rsidR="00483C21" w:rsidRPr="004A0E71" w:rsidRDefault="00483C21" w:rsidP="00483C21">
      <w:pPr>
        <w:pStyle w:val="a3"/>
        <w:numPr>
          <w:ilvl w:val="1"/>
          <w:numId w:val="1"/>
        </w:numPr>
        <w:ind w:firstLine="0"/>
        <w:jc w:val="both"/>
        <w:divId w:val="818377314"/>
        <w:rPr>
          <w:rFonts w:ascii="Tahoma" w:hAnsi="Tahoma" w:cs="Tahoma"/>
          <w:sz w:val="20"/>
          <w:szCs w:val="20"/>
        </w:rPr>
      </w:pPr>
      <w:r w:rsidRPr="004A0E71">
        <w:rPr>
          <w:rFonts w:ascii="Tahoma" w:hAnsi="Tahoma" w:cs="Tahoma"/>
          <w:sz w:val="20"/>
          <w:szCs w:val="20"/>
        </w:rPr>
        <w:t> Упаковка груза:</w:t>
      </w:r>
    </w:p>
    <w:p w14:paraId="61B2F839" w14:textId="77777777" w:rsidR="00483C21" w:rsidRPr="004A0E71" w:rsidRDefault="00483C21" w:rsidP="00483C21">
      <w:pPr>
        <w:pStyle w:val="a3"/>
        <w:numPr>
          <w:ilvl w:val="2"/>
          <w:numId w:val="1"/>
        </w:numPr>
        <w:ind w:firstLine="0"/>
        <w:jc w:val="both"/>
        <w:divId w:val="1110706158"/>
        <w:rPr>
          <w:rFonts w:ascii="Tahoma" w:hAnsi="Tahoma" w:cs="Tahoma"/>
          <w:sz w:val="20"/>
          <w:szCs w:val="20"/>
        </w:rPr>
      </w:pPr>
      <w:r w:rsidRPr="004A0E71">
        <w:rPr>
          <w:rFonts w:ascii="Tahoma" w:hAnsi="Tahoma" w:cs="Tahoma"/>
          <w:sz w:val="20"/>
          <w:szCs w:val="20"/>
        </w:rPr>
        <w:t> Клиент самостоятельно определяет соответствие упаковки характеру груза, которая обеспечит его сохранность при транспортировке, если для данного вида груза допускается упаковка.</w:t>
      </w:r>
    </w:p>
    <w:p w14:paraId="29E99653" w14:textId="77777777" w:rsidR="00483C21" w:rsidRPr="004A0E71" w:rsidRDefault="00483C21" w:rsidP="00483C21">
      <w:pPr>
        <w:pStyle w:val="a3"/>
        <w:numPr>
          <w:ilvl w:val="2"/>
          <w:numId w:val="1"/>
        </w:numPr>
        <w:ind w:firstLine="0"/>
        <w:jc w:val="both"/>
        <w:divId w:val="843012807"/>
        <w:rPr>
          <w:rFonts w:ascii="Tahoma" w:hAnsi="Tahoma" w:cs="Tahoma"/>
          <w:sz w:val="20"/>
          <w:szCs w:val="20"/>
        </w:rPr>
      </w:pPr>
      <w:bookmarkStart w:id="15" w:name="e7CF16F7D"/>
      <w:bookmarkEnd w:id="15"/>
      <w:r w:rsidRPr="004A0E71">
        <w:rPr>
          <w:rFonts w:ascii="Tahoma" w:hAnsi="Tahoma" w:cs="Tahoma"/>
          <w:sz w:val="20"/>
          <w:szCs w:val="20"/>
        </w:rPr>
        <w:t> Клиент вправе заказать дополнительную упаковку груза, которая может быть упакована способом, предусмотренным п. 3.1.3.3 Договора.</w:t>
      </w:r>
    </w:p>
    <w:p w14:paraId="0138AC0C" w14:textId="77777777" w:rsidR="00483C21" w:rsidRPr="004A0E71" w:rsidRDefault="00483C21" w:rsidP="00483C21">
      <w:pPr>
        <w:pStyle w:val="a3"/>
        <w:numPr>
          <w:ilvl w:val="2"/>
          <w:numId w:val="1"/>
        </w:numPr>
        <w:ind w:firstLine="0"/>
        <w:jc w:val="both"/>
        <w:divId w:val="906912901"/>
        <w:rPr>
          <w:rFonts w:ascii="Tahoma" w:hAnsi="Tahoma" w:cs="Tahoma"/>
          <w:sz w:val="20"/>
          <w:szCs w:val="20"/>
        </w:rPr>
      </w:pPr>
      <w:r w:rsidRPr="004A0E71">
        <w:rPr>
          <w:rFonts w:ascii="Tahoma" w:hAnsi="Tahoma" w:cs="Tahoma"/>
          <w:sz w:val="20"/>
          <w:szCs w:val="20"/>
        </w:rPr>
        <w:t xml:space="preserve"> Дополнительная упаковка груза не освобождает Клиента от обязательств по обеспечению надлежащей внутренней упаковки груза. Ответственность за повреждение груза при целостности дополнительной упаковки лежит на Клиенте. </w:t>
      </w:r>
    </w:p>
    <w:p w14:paraId="762CFD2E" w14:textId="77777777" w:rsidR="00483C21" w:rsidRPr="004A0E71" w:rsidRDefault="00483C21" w:rsidP="00483C21">
      <w:pPr>
        <w:pStyle w:val="a3"/>
        <w:numPr>
          <w:ilvl w:val="2"/>
          <w:numId w:val="1"/>
        </w:numPr>
        <w:ind w:firstLine="0"/>
        <w:jc w:val="both"/>
        <w:divId w:val="1710567627"/>
        <w:rPr>
          <w:rFonts w:ascii="Tahoma" w:hAnsi="Tahoma" w:cs="Tahoma"/>
          <w:sz w:val="20"/>
          <w:szCs w:val="20"/>
        </w:rPr>
      </w:pPr>
      <w:r w:rsidRPr="004A0E71">
        <w:rPr>
          <w:rFonts w:ascii="Tahoma" w:hAnsi="Tahoma" w:cs="Tahoma"/>
          <w:sz w:val="20"/>
          <w:szCs w:val="20"/>
        </w:rPr>
        <w:t> Если Клиент не заказал для груза, требующего особых условий перевозки, дополнительную упаковку, то Экспедитор вправе организовать перевозку груза без дополнительной упаковки. В данном случае риск повреждения груза несет Клиент, если повреждение груза вызвано отсутствием упаковки.</w:t>
      </w:r>
    </w:p>
    <w:p w14:paraId="36F9D017" w14:textId="77777777" w:rsidR="00483C21" w:rsidRPr="004A0E71" w:rsidRDefault="00483C21" w:rsidP="00483C21">
      <w:pPr>
        <w:pStyle w:val="a3"/>
        <w:numPr>
          <w:ilvl w:val="2"/>
          <w:numId w:val="1"/>
        </w:numPr>
        <w:ind w:firstLine="0"/>
        <w:jc w:val="both"/>
        <w:divId w:val="2132243931"/>
        <w:rPr>
          <w:rFonts w:ascii="Tahoma" w:hAnsi="Tahoma" w:cs="Tahoma"/>
          <w:sz w:val="20"/>
          <w:szCs w:val="20"/>
        </w:rPr>
      </w:pPr>
      <w:r w:rsidRPr="004A0E71">
        <w:rPr>
          <w:rFonts w:ascii="Tahoma" w:hAnsi="Tahoma" w:cs="Tahoma"/>
          <w:sz w:val="20"/>
          <w:szCs w:val="20"/>
        </w:rPr>
        <w:t> Экспедитор вправе по своему усмотрению и за свой счет дополнительно упаковать груз в мягкую упаковку (бумага, скотч, полиэтилен, стрейч-пленка) для предотвращения его загрязнения. Данные условия не освобождают Клиента от обязанности качественно упаковывать груз.</w:t>
      </w:r>
    </w:p>
    <w:p w14:paraId="28B0C378" w14:textId="77777777" w:rsidR="00483C21" w:rsidRPr="004A0E71" w:rsidRDefault="00483C21" w:rsidP="00483C21">
      <w:pPr>
        <w:pStyle w:val="a3"/>
        <w:numPr>
          <w:ilvl w:val="2"/>
          <w:numId w:val="1"/>
        </w:numPr>
        <w:ind w:firstLine="0"/>
        <w:jc w:val="both"/>
        <w:divId w:val="1887327147"/>
        <w:rPr>
          <w:rFonts w:ascii="Tahoma" w:hAnsi="Tahoma" w:cs="Tahoma"/>
          <w:sz w:val="20"/>
          <w:szCs w:val="20"/>
        </w:rPr>
      </w:pPr>
      <w:r w:rsidRPr="004A0E71">
        <w:rPr>
          <w:rFonts w:ascii="Tahoma" w:hAnsi="Tahoma" w:cs="Tahoma"/>
          <w:sz w:val="20"/>
          <w:szCs w:val="20"/>
        </w:rPr>
        <w:t> Экспедитор вправе принять груз в поврежденной или непригодной для транспортировки упаковке, в данном случае Клиент несет риски повреждения, гибели и утраты груза.</w:t>
      </w:r>
    </w:p>
    <w:p w14:paraId="2047A684" w14:textId="77777777" w:rsidR="00483C21" w:rsidRPr="004A0E71" w:rsidRDefault="00483C21" w:rsidP="00483C21">
      <w:pPr>
        <w:pStyle w:val="a3"/>
        <w:numPr>
          <w:ilvl w:val="1"/>
          <w:numId w:val="1"/>
        </w:numPr>
        <w:ind w:firstLine="0"/>
        <w:jc w:val="both"/>
        <w:divId w:val="2020886417"/>
        <w:rPr>
          <w:rFonts w:ascii="Tahoma" w:hAnsi="Tahoma" w:cs="Tahoma"/>
          <w:sz w:val="20"/>
          <w:szCs w:val="20"/>
        </w:rPr>
      </w:pPr>
      <w:r w:rsidRPr="004A0E71">
        <w:rPr>
          <w:rFonts w:ascii="Tahoma" w:hAnsi="Tahoma" w:cs="Tahoma"/>
          <w:sz w:val="20"/>
          <w:szCs w:val="20"/>
        </w:rPr>
        <w:t> Проверка груза:</w:t>
      </w:r>
    </w:p>
    <w:p w14:paraId="77CBDA36" w14:textId="77777777" w:rsidR="00483C21" w:rsidRPr="004A0E71" w:rsidRDefault="00483C21" w:rsidP="00483C21">
      <w:pPr>
        <w:pStyle w:val="a3"/>
        <w:numPr>
          <w:ilvl w:val="2"/>
          <w:numId w:val="1"/>
        </w:numPr>
        <w:ind w:firstLine="0"/>
        <w:jc w:val="both"/>
        <w:divId w:val="400522224"/>
        <w:rPr>
          <w:rFonts w:ascii="Tahoma" w:hAnsi="Tahoma" w:cs="Tahoma"/>
          <w:sz w:val="20"/>
          <w:szCs w:val="20"/>
        </w:rPr>
      </w:pPr>
      <w:r w:rsidRPr="004A0E71">
        <w:rPr>
          <w:rFonts w:ascii="Tahoma" w:hAnsi="Tahoma" w:cs="Tahoma"/>
          <w:sz w:val="20"/>
          <w:szCs w:val="20"/>
        </w:rPr>
        <w:t> Экспедитор вправе досматривать груз на соответствие заявленных Клиентом сведений.</w:t>
      </w:r>
    </w:p>
    <w:p w14:paraId="627F35A9" w14:textId="77777777" w:rsidR="00483C21" w:rsidRPr="004A0E71" w:rsidRDefault="00483C21" w:rsidP="00483C21">
      <w:pPr>
        <w:pStyle w:val="a3"/>
        <w:numPr>
          <w:ilvl w:val="1"/>
          <w:numId w:val="1"/>
        </w:numPr>
        <w:ind w:firstLine="0"/>
        <w:jc w:val="both"/>
        <w:divId w:val="1406680914"/>
        <w:rPr>
          <w:rFonts w:ascii="Tahoma" w:hAnsi="Tahoma" w:cs="Tahoma"/>
          <w:sz w:val="20"/>
          <w:szCs w:val="20"/>
        </w:rPr>
      </w:pPr>
      <w:r w:rsidRPr="004A0E71">
        <w:rPr>
          <w:rFonts w:ascii="Tahoma" w:hAnsi="Tahoma" w:cs="Tahoma"/>
          <w:sz w:val="20"/>
          <w:szCs w:val="20"/>
        </w:rPr>
        <w:t> Получение груза:</w:t>
      </w:r>
    </w:p>
    <w:p w14:paraId="453A91E6" w14:textId="77777777" w:rsidR="00483C21" w:rsidRPr="004A0E71" w:rsidRDefault="00483C21" w:rsidP="00483C21">
      <w:pPr>
        <w:pStyle w:val="a3"/>
        <w:numPr>
          <w:ilvl w:val="2"/>
          <w:numId w:val="1"/>
        </w:numPr>
        <w:ind w:firstLine="0"/>
        <w:jc w:val="both"/>
        <w:divId w:val="1405835281"/>
        <w:rPr>
          <w:rFonts w:ascii="Tahoma" w:hAnsi="Tahoma" w:cs="Tahoma"/>
          <w:sz w:val="20"/>
          <w:szCs w:val="20"/>
        </w:rPr>
      </w:pPr>
      <w:bookmarkStart w:id="16" w:name="eA963F2B0"/>
      <w:bookmarkEnd w:id="16"/>
      <w:r w:rsidRPr="004A0E71">
        <w:rPr>
          <w:rFonts w:ascii="Tahoma" w:hAnsi="Tahoma" w:cs="Tahoma"/>
          <w:sz w:val="20"/>
          <w:szCs w:val="20"/>
        </w:rPr>
        <w:t> Выдача груза Грузополучателю производится Экспедитором в пункте назначения на складе Экспедитора или по адресу, указанному Клиентом при заказе Клиентом дополнительной услуги "Доставка груза", предусмотренной п. 3.1.2 Договора.</w:t>
      </w:r>
    </w:p>
    <w:p w14:paraId="72FC07E8" w14:textId="77777777" w:rsidR="00483C21" w:rsidRPr="004A0E71" w:rsidRDefault="00483C21" w:rsidP="00483C21">
      <w:pPr>
        <w:pStyle w:val="a3"/>
        <w:numPr>
          <w:ilvl w:val="2"/>
          <w:numId w:val="1"/>
        </w:numPr>
        <w:ind w:firstLine="0"/>
        <w:jc w:val="both"/>
        <w:divId w:val="710803777"/>
        <w:rPr>
          <w:rFonts w:ascii="Tahoma" w:hAnsi="Tahoma" w:cs="Tahoma"/>
          <w:sz w:val="20"/>
          <w:szCs w:val="20"/>
        </w:rPr>
      </w:pPr>
      <w:r w:rsidRPr="004A0E71">
        <w:rPr>
          <w:rFonts w:ascii="Tahoma" w:hAnsi="Tahoma" w:cs="Tahoma"/>
          <w:sz w:val="20"/>
          <w:szCs w:val="20"/>
        </w:rPr>
        <w:t> Экспедитор извещает Грузополучателя о прибытии груза по телефону, указанному Клиентом или способом, предусмотренным п. 12.2 Договора.</w:t>
      </w:r>
    </w:p>
    <w:p w14:paraId="49C849F0" w14:textId="77777777" w:rsidR="00483C21" w:rsidRPr="004A0E71" w:rsidRDefault="00483C21" w:rsidP="00483C21">
      <w:pPr>
        <w:pStyle w:val="a3"/>
        <w:numPr>
          <w:ilvl w:val="2"/>
          <w:numId w:val="1"/>
        </w:numPr>
        <w:ind w:firstLine="0"/>
        <w:jc w:val="both"/>
        <w:divId w:val="460730946"/>
        <w:rPr>
          <w:rFonts w:ascii="Tahoma" w:hAnsi="Tahoma" w:cs="Tahoma"/>
          <w:sz w:val="20"/>
          <w:szCs w:val="20"/>
        </w:rPr>
      </w:pPr>
      <w:r w:rsidRPr="004A0E71">
        <w:rPr>
          <w:rFonts w:ascii="Tahoma" w:hAnsi="Tahoma" w:cs="Tahoma"/>
          <w:sz w:val="20"/>
          <w:szCs w:val="20"/>
        </w:rPr>
        <w:t> Груз выдается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w:t>
      </w:r>
    </w:p>
    <w:p w14:paraId="23C9635E" w14:textId="77777777" w:rsidR="00483C21" w:rsidRPr="004A0E71" w:rsidRDefault="00483C21">
      <w:pPr>
        <w:pStyle w:val="a3"/>
        <w:jc w:val="both"/>
        <w:divId w:val="460730946"/>
        <w:rPr>
          <w:rFonts w:ascii="Tahoma" w:hAnsi="Tahoma" w:cs="Tahoma"/>
          <w:sz w:val="20"/>
          <w:szCs w:val="20"/>
        </w:rPr>
      </w:pPr>
      <w:r w:rsidRPr="004A0E71">
        <w:rPr>
          <w:rFonts w:ascii="Tahoma" w:hAnsi="Tahoma" w:cs="Tahoma"/>
          <w:sz w:val="20"/>
          <w:szCs w:val="20"/>
        </w:rPr>
        <w:lastRenderedPageBreak/>
        <w:t>Экспедитор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p>
    <w:p w14:paraId="7FF5C531" w14:textId="77777777" w:rsidR="00483C21" w:rsidRPr="004A0E71" w:rsidRDefault="00483C21" w:rsidP="00483C21">
      <w:pPr>
        <w:pStyle w:val="a3"/>
        <w:numPr>
          <w:ilvl w:val="2"/>
          <w:numId w:val="1"/>
        </w:numPr>
        <w:ind w:firstLine="0"/>
        <w:jc w:val="both"/>
        <w:divId w:val="736169594"/>
        <w:rPr>
          <w:rFonts w:ascii="Tahoma" w:hAnsi="Tahoma" w:cs="Tahoma"/>
          <w:sz w:val="20"/>
          <w:szCs w:val="20"/>
        </w:rPr>
      </w:pPr>
      <w:bookmarkStart w:id="17" w:name="e6F844A20"/>
      <w:bookmarkEnd w:id="17"/>
      <w:r w:rsidRPr="004A0E71">
        <w:rPr>
          <w:rFonts w:ascii="Tahoma" w:hAnsi="Tahoma" w:cs="Tahoma"/>
          <w:sz w:val="20"/>
          <w:szCs w:val="20"/>
        </w:rPr>
        <w:t> В случае отказа Грузополучателя принять груз, доставленный по адресу, указанному Клиентом, по причинам, не зависящим от Экспедитора, последний вправе:</w:t>
      </w:r>
    </w:p>
    <w:p w14:paraId="129AE3E9" w14:textId="77777777" w:rsidR="00483C21" w:rsidRPr="004A0E71" w:rsidRDefault="00483C21">
      <w:pPr>
        <w:pStyle w:val="a3"/>
        <w:jc w:val="both"/>
        <w:divId w:val="736169594"/>
        <w:rPr>
          <w:rFonts w:ascii="Tahoma" w:hAnsi="Tahoma" w:cs="Tahoma"/>
          <w:sz w:val="20"/>
          <w:szCs w:val="20"/>
        </w:rPr>
      </w:pPr>
      <w:r w:rsidRPr="004A0E71">
        <w:rPr>
          <w:rFonts w:ascii="Tahoma" w:hAnsi="Tahoma" w:cs="Tahoma"/>
          <w:sz w:val="20"/>
          <w:szCs w:val="20"/>
        </w:rPr>
        <w:t>- доставить груз на склад Экспедитора, для получения его Клиентом (Грузополучателем);</w:t>
      </w:r>
    </w:p>
    <w:p w14:paraId="5B2625E7" w14:textId="77777777" w:rsidR="00483C21" w:rsidRPr="004A0E71" w:rsidRDefault="00483C21">
      <w:pPr>
        <w:pStyle w:val="a3"/>
        <w:jc w:val="both"/>
        <w:divId w:val="736169594"/>
        <w:rPr>
          <w:rFonts w:ascii="Tahoma" w:hAnsi="Tahoma" w:cs="Tahoma"/>
          <w:sz w:val="20"/>
          <w:szCs w:val="20"/>
        </w:rPr>
      </w:pPr>
      <w:r w:rsidRPr="004A0E71">
        <w:rPr>
          <w:rFonts w:ascii="Tahoma" w:hAnsi="Tahoma" w:cs="Tahoma"/>
          <w:sz w:val="20"/>
          <w:szCs w:val="20"/>
        </w:rPr>
        <w:t>- доставить груз по указанному Клиентом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Клиента. Расходы на перевозку груза при его возврате или переадресовке возмещаются за счет Клиента.</w:t>
      </w:r>
    </w:p>
    <w:p w14:paraId="6188FAF6" w14:textId="77777777" w:rsidR="00483C21" w:rsidRPr="004A0E71" w:rsidRDefault="00483C21" w:rsidP="00483C21">
      <w:pPr>
        <w:pStyle w:val="a3"/>
        <w:numPr>
          <w:ilvl w:val="2"/>
          <w:numId w:val="1"/>
        </w:numPr>
        <w:ind w:firstLine="0"/>
        <w:jc w:val="both"/>
        <w:divId w:val="2057506894"/>
        <w:rPr>
          <w:rFonts w:ascii="Tahoma" w:hAnsi="Tahoma" w:cs="Tahoma"/>
          <w:sz w:val="20"/>
          <w:szCs w:val="20"/>
        </w:rPr>
      </w:pPr>
      <w:r w:rsidRPr="004A0E71">
        <w:rPr>
          <w:rFonts w:ascii="Tahoma" w:hAnsi="Tahoma" w:cs="Tahoma"/>
          <w:sz w:val="20"/>
          <w:szCs w:val="20"/>
        </w:rPr>
        <w:t xml:space="preserve"> Представитель Клиента (Грузополучателя), уполномоченный на получение груза, имеет право на подписание документов, подтверждающих получение груза, в том числе накладных на выдачу и иных документов, связанных с получением груза. </w:t>
      </w:r>
    </w:p>
    <w:p w14:paraId="5F10ACB8" w14:textId="77777777" w:rsidR="00483C21" w:rsidRPr="004A0E71" w:rsidRDefault="00483C21" w:rsidP="00483C21">
      <w:pPr>
        <w:pStyle w:val="a3"/>
        <w:numPr>
          <w:ilvl w:val="1"/>
          <w:numId w:val="1"/>
        </w:numPr>
        <w:ind w:firstLine="0"/>
        <w:jc w:val="both"/>
        <w:divId w:val="392965212"/>
        <w:rPr>
          <w:rFonts w:ascii="Tahoma" w:hAnsi="Tahoma" w:cs="Tahoma"/>
          <w:sz w:val="20"/>
          <w:szCs w:val="20"/>
        </w:rPr>
      </w:pPr>
      <w:r w:rsidRPr="004A0E71">
        <w:rPr>
          <w:rFonts w:ascii="Tahoma" w:hAnsi="Tahoma" w:cs="Tahoma"/>
          <w:sz w:val="20"/>
          <w:szCs w:val="20"/>
        </w:rPr>
        <w:t> Хранение груза:</w:t>
      </w:r>
    </w:p>
    <w:p w14:paraId="1DBF0AA1" w14:textId="77777777" w:rsidR="00483C21" w:rsidRPr="004A0E71" w:rsidRDefault="00483C21" w:rsidP="00483C21">
      <w:pPr>
        <w:pStyle w:val="a3"/>
        <w:numPr>
          <w:ilvl w:val="2"/>
          <w:numId w:val="1"/>
        </w:numPr>
        <w:ind w:firstLine="0"/>
        <w:jc w:val="both"/>
        <w:divId w:val="1573349739"/>
        <w:rPr>
          <w:rFonts w:ascii="Tahoma" w:hAnsi="Tahoma" w:cs="Tahoma"/>
          <w:sz w:val="20"/>
          <w:szCs w:val="20"/>
        </w:rPr>
      </w:pPr>
      <w:r w:rsidRPr="004A0E71">
        <w:rPr>
          <w:rFonts w:ascii="Tahoma" w:hAnsi="Tahoma" w:cs="Tahoma"/>
          <w:sz w:val="20"/>
          <w:szCs w:val="20"/>
        </w:rPr>
        <w:t xml:space="preserve"> Груз, доставленный на склад Экспедитора для получения его Клиентом (Грузополучателем), бесплатно хранится не более 5 (пяти) календарных дней с момента его прибытия. </w:t>
      </w:r>
    </w:p>
    <w:p w14:paraId="450778A9" w14:textId="77777777" w:rsidR="00483C21" w:rsidRPr="004A0E71" w:rsidRDefault="00483C21" w:rsidP="00483C21">
      <w:pPr>
        <w:pStyle w:val="a3"/>
        <w:numPr>
          <w:ilvl w:val="2"/>
          <w:numId w:val="1"/>
        </w:numPr>
        <w:ind w:firstLine="0"/>
        <w:jc w:val="both"/>
        <w:divId w:val="1707171971"/>
        <w:rPr>
          <w:rFonts w:ascii="Tahoma" w:hAnsi="Tahoma" w:cs="Tahoma"/>
          <w:sz w:val="20"/>
          <w:szCs w:val="20"/>
        </w:rPr>
      </w:pPr>
      <w:r w:rsidRPr="004A0E71">
        <w:rPr>
          <w:rFonts w:ascii="Tahoma" w:hAnsi="Tahoma" w:cs="Tahoma"/>
          <w:sz w:val="20"/>
          <w:szCs w:val="20"/>
        </w:rPr>
        <w:t> По истечении срока бесплатного хранения груза, Экспедитор взимает с Клиента плату по тарифам Экспедитора на день выдачи груза.</w:t>
      </w:r>
    </w:p>
    <w:p w14:paraId="4AACD1BF" w14:textId="77777777" w:rsidR="00483C21" w:rsidRPr="004A0E71" w:rsidRDefault="00483C21" w:rsidP="00483C21">
      <w:pPr>
        <w:pStyle w:val="a3"/>
        <w:numPr>
          <w:ilvl w:val="2"/>
          <w:numId w:val="1"/>
        </w:numPr>
        <w:ind w:firstLine="0"/>
        <w:jc w:val="both"/>
        <w:divId w:val="786894843"/>
        <w:rPr>
          <w:rFonts w:ascii="Tahoma" w:hAnsi="Tahoma" w:cs="Tahoma"/>
          <w:sz w:val="20"/>
          <w:szCs w:val="20"/>
        </w:rPr>
      </w:pPr>
      <w:r w:rsidRPr="004A0E71">
        <w:rPr>
          <w:rFonts w:ascii="Tahoma" w:hAnsi="Tahoma" w:cs="Tahoma"/>
          <w:sz w:val="20"/>
          <w:szCs w:val="20"/>
        </w:rPr>
        <w:t xml:space="preserve"> Вынужденное хранение груза не может превышать 30 (тридцать) календарных дней с момента прибытия груза на склад Экспедитора. </w:t>
      </w:r>
    </w:p>
    <w:p w14:paraId="62F76ADF" w14:textId="77777777" w:rsidR="00483C21" w:rsidRPr="004A0E71" w:rsidRDefault="00483C21" w:rsidP="00483C21">
      <w:pPr>
        <w:pStyle w:val="a3"/>
        <w:numPr>
          <w:ilvl w:val="2"/>
          <w:numId w:val="1"/>
        </w:numPr>
        <w:ind w:firstLine="0"/>
        <w:jc w:val="both"/>
        <w:divId w:val="789396185"/>
        <w:rPr>
          <w:rFonts w:ascii="Tahoma" w:hAnsi="Tahoma" w:cs="Tahoma"/>
          <w:sz w:val="20"/>
          <w:szCs w:val="20"/>
        </w:rPr>
      </w:pPr>
      <w:r w:rsidRPr="004A0E71">
        <w:rPr>
          <w:rFonts w:ascii="Tahoma" w:hAnsi="Tahoma" w:cs="Tahoma"/>
          <w:sz w:val="20"/>
          <w:szCs w:val="20"/>
        </w:rPr>
        <w:t> По истечении 30 (тридцати) календарных дней хранения груза на складе Экспедитора, Экспедитор по телефону или способом, предусмотренным п. 12.2 Договора, запрашивает у Клиента указания относительно дальнейшей судьбы груза.</w:t>
      </w:r>
    </w:p>
    <w:p w14:paraId="48CBC8B9" w14:textId="77777777" w:rsidR="00483C21" w:rsidRPr="004A0E71" w:rsidRDefault="00483C21">
      <w:pPr>
        <w:pStyle w:val="a3"/>
        <w:jc w:val="both"/>
        <w:divId w:val="789396185"/>
        <w:rPr>
          <w:rFonts w:ascii="Tahoma" w:hAnsi="Tahoma" w:cs="Tahoma"/>
          <w:sz w:val="20"/>
          <w:szCs w:val="20"/>
        </w:rPr>
      </w:pPr>
      <w:r w:rsidRPr="004A0E71">
        <w:rPr>
          <w:rFonts w:ascii="Tahoma" w:hAnsi="Tahoma" w:cs="Tahoma"/>
          <w:sz w:val="20"/>
          <w:szCs w:val="20"/>
        </w:rPr>
        <w:t>Клиент гарантирует, что указанный им номер телефона правильный и доступный для звонков, смс-уведомлений и запрос, направленный по указанному номеру, считается полученный Клиентом с момента его направления.</w:t>
      </w:r>
    </w:p>
    <w:p w14:paraId="4CE047A2" w14:textId="77777777" w:rsidR="00483C21" w:rsidRPr="004A0E71" w:rsidRDefault="00483C21">
      <w:pPr>
        <w:pStyle w:val="a3"/>
        <w:jc w:val="both"/>
        <w:divId w:val="789396185"/>
        <w:rPr>
          <w:rFonts w:ascii="Tahoma" w:hAnsi="Tahoma" w:cs="Tahoma"/>
          <w:sz w:val="20"/>
          <w:szCs w:val="20"/>
        </w:rPr>
      </w:pPr>
      <w:r w:rsidRPr="004A0E71">
        <w:rPr>
          <w:rFonts w:ascii="Tahoma" w:hAnsi="Tahoma" w:cs="Tahoma"/>
          <w:sz w:val="20"/>
          <w:szCs w:val="20"/>
        </w:rPr>
        <w:t>Письменные указания о дальнейшей судьбе груза Клиент направляет в порядке, предусмотренном п. 12.2 Договора.</w:t>
      </w:r>
    </w:p>
    <w:p w14:paraId="5328F74E" w14:textId="77777777" w:rsidR="00483C21" w:rsidRPr="004A0E71" w:rsidRDefault="00483C21" w:rsidP="00483C21">
      <w:pPr>
        <w:pStyle w:val="a3"/>
        <w:numPr>
          <w:ilvl w:val="2"/>
          <w:numId w:val="1"/>
        </w:numPr>
        <w:ind w:firstLine="0"/>
        <w:jc w:val="both"/>
        <w:divId w:val="767583771"/>
        <w:rPr>
          <w:rFonts w:ascii="Tahoma" w:hAnsi="Tahoma" w:cs="Tahoma"/>
          <w:sz w:val="20"/>
          <w:szCs w:val="20"/>
        </w:rPr>
      </w:pPr>
      <w:r w:rsidRPr="004A0E71">
        <w:rPr>
          <w:rFonts w:ascii="Tahoma" w:hAnsi="Tahoma" w:cs="Tahoma"/>
          <w:sz w:val="20"/>
          <w:szCs w:val="20"/>
        </w:rPr>
        <w:t> Если Клиент не предоставил Экспедитору указаний, относительно дальнейшей судьбы груза в течение 10 (десяти) рабочих дней после направления запроса, предусмотренного п. 2.10.4 Договора Экспедитор вправе по собственному усмотрению:</w:t>
      </w:r>
    </w:p>
    <w:p w14:paraId="65A442ED" w14:textId="77777777" w:rsidR="00483C21" w:rsidRPr="004A0E71" w:rsidRDefault="00483C21">
      <w:pPr>
        <w:pStyle w:val="a3"/>
        <w:jc w:val="both"/>
        <w:divId w:val="767583771"/>
        <w:rPr>
          <w:rFonts w:ascii="Tahoma" w:hAnsi="Tahoma" w:cs="Tahoma"/>
          <w:sz w:val="20"/>
          <w:szCs w:val="20"/>
        </w:rPr>
      </w:pPr>
      <w:r w:rsidRPr="004A0E71">
        <w:rPr>
          <w:rFonts w:ascii="Tahoma" w:hAnsi="Tahoma" w:cs="Tahoma"/>
          <w:sz w:val="20"/>
          <w:szCs w:val="20"/>
        </w:rPr>
        <w:t xml:space="preserve">- возвратить такой груз Клиенту или Грузоотправителю за счет Клиента; </w:t>
      </w:r>
    </w:p>
    <w:p w14:paraId="69A864E6" w14:textId="77777777" w:rsidR="00483C21" w:rsidRPr="004A0E71" w:rsidRDefault="00483C21">
      <w:pPr>
        <w:pStyle w:val="a3"/>
        <w:jc w:val="both"/>
        <w:divId w:val="767583771"/>
        <w:rPr>
          <w:rFonts w:ascii="Tahoma" w:hAnsi="Tahoma" w:cs="Tahoma"/>
          <w:sz w:val="20"/>
          <w:szCs w:val="20"/>
        </w:rPr>
      </w:pPr>
      <w:r w:rsidRPr="004A0E71">
        <w:rPr>
          <w:rFonts w:ascii="Tahoma" w:hAnsi="Tahoma" w:cs="Tahoma"/>
          <w:sz w:val="20"/>
          <w:szCs w:val="20"/>
        </w:rPr>
        <w:t xml:space="preserve">- 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 </w:t>
      </w:r>
    </w:p>
    <w:p w14:paraId="7C33AD7C" w14:textId="77777777" w:rsidR="00483C21" w:rsidRPr="004A0E71" w:rsidRDefault="00483C21">
      <w:pPr>
        <w:pStyle w:val="a3"/>
        <w:jc w:val="both"/>
        <w:divId w:val="767583771"/>
        <w:rPr>
          <w:rFonts w:ascii="Tahoma" w:hAnsi="Tahoma" w:cs="Tahoma"/>
          <w:sz w:val="20"/>
          <w:szCs w:val="20"/>
        </w:rPr>
      </w:pPr>
      <w:r w:rsidRPr="004A0E71">
        <w:rPr>
          <w:rFonts w:ascii="Tahoma" w:hAnsi="Tahoma" w:cs="Tahoma"/>
          <w:sz w:val="20"/>
          <w:szCs w:val="20"/>
        </w:rPr>
        <w:t xml:space="preserve">- утилизировать данный груз. </w:t>
      </w:r>
    </w:p>
    <w:p w14:paraId="65935765" w14:textId="77777777" w:rsidR="00483C21" w:rsidRPr="004A0E71" w:rsidRDefault="00483C21">
      <w:pPr>
        <w:pStyle w:val="a3"/>
        <w:jc w:val="both"/>
        <w:divId w:val="767583771"/>
        <w:rPr>
          <w:rFonts w:ascii="Tahoma" w:hAnsi="Tahoma" w:cs="Tahoma"/>
          <w:sz w:val="20"/>
          <w:szCs w:val="20"/>
        </w:rPr>
      </w:pPr>
      <w:r w:rsidRPr="004A0E71">
        <w:rPr>
          <w:rFonts w:ascii="Tahoma" w:hAnsi="Tahoma" w:cs="Tahoma"/>
          <w:sz w:val="20"/>
          <w:szCs w:val="20"/>
        </w:rPr>
        <w:t>Клиент согласен с тем, что в случае утилизации груза, Экспедитор не возмещает Клиенту стоимость груза. Утилизация груза не освобождает Клиента от оплаты фактически оказанных услуг, в том числе услуг по хранению.</w:t>
      </w:r>
    </w:p>
    <w:p w14:paraId="608CA684" w14:textId="77777777" w:rsidR="00483C21" w:rsidRPr="004A0E71" w:rsidRDefault="00483C21" w:rsidP="00483C21">
      <w:pPr>
        <w:pStyle w:val="a3"/>
        <w:numPr>
          <w:ilvl w:val="1"/>
          <w:numId w:val="1"/>
        </w:numPr>
        <w:ind w:firstLine="0"/>
        <w:jc w:val="both"/>
        <w:divId w:val="1030033795"/>
        <w:rPr>
          <w:rFonts w:ascii="Tahoma" w:hAnsi="Tahoma" w:cs="Tahoma"/>
          <w:sz w:val="20"/>
          <w:szCs w:val="20"/>
        </w:rPr>
      </w:pPr>
      <w:r w:rsidRPr="004A0E71">
        <w:rPr>
          <w:rFonts w:ascii="Tahoma" w:hAnsi="Tahoma" w:cs="Tahoma"/>
          <w:sz w:val="20"/>
          <w:szCs w:val="20"/>
        </w:rPr>
        <w:t xml:space="preserve">Легковоспламеняющиеся, взрывоопасные или опасные по своей природе грузы, могут быть в любое время обезврежены или уничтожены Экспедитором без возмещения Клиенту (Грузоотправителю) убытков, если Клиент (Грузоотправитель) при их передаче не предупредил Экспедитора об их свойствах. </w:t>
      </w:r>
      <w:r w:rsidRPr="004A0E71">
        <w:rPr>
          <w:rFonts w:ascii="Tahoma" w:hAnsi="Tahoma" w:cs="Tahoma"/>
          <w:sz w:val="20"/>
          <w:szCs w:val="20"/>
        </w:rPr>
        <w:lastRenderedPageBreak/>
        <w:t>Клиент отвечает за убытки, причиненные Экспедитору и третьим лицам в связи с экспедированием таких грузов.</w:t>
      </w:r>
    </w:p>
    <w:p w14:paraId="0EDCF437" w14:textId="77777777" w:rsidR="00483C21" w:rsidRPr="004A0E71" w:rsidRDefault="00483C21">
      <w:pPr>
        <w:pStyle w:val="a3"/>
        <w:jc w:val="both"/>
        <w:divId w:val="1030033795"/>
        <w:rPr>
          <w:rFonts w:ascii="Tahoma" w:hAnsi="Tahoma" w:cs="Tahoma"/>
          <w:sz w:val="20"/>
          <w:szCs w:val="20"/>
        </w:rPr>
      </w:pPr>
      <w:r w:rsidRPr="004A0E71">
        <w:rPr>
          <w:rFonts w:ascii="Tahoma" w:hAnsi="Tahoma" w:cs="Tahoma"/>
          <w:sz w:val="20"/>
          <w:szCs w:val="20"/>
        </w:rPr>
        <w:t>Настоящие условия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w:t>
      </w:r>
    </w:p>
    <w:p w14:paraId="4D91A8CA" w14:textId="77777777" w:rsidR="00483C21" w:rsidRPr="004A0E71" w:rsidRDefault="00483C21" w:rsidP="00483C21">
      <w:pPr>
        <w:pStyle w:val="a3"/>
        <w:numPr>
          <w:ilvl w:val="1"/>
          <w:numId w:val="1"/>
        </w:numPr>
        <w:ind w:firstLine="0"/>
        <w:divId w:val="1539929768"/>
        <w:rPr>
          <w:rFonts w:ascii="Tahoma" w:hAnsi="Tahoma" w:cs="Tahoma"/>
          <w:sz w:val="20"/>
          <w:szCs w:val="20"/>
        </w:rPr>
      </w:pPr>
      <w:bookmarkStart w:id="18" w:name="eC9865FE9"/>
      <w:bookmarkStart w:id="19" w:name="e93A3C64B"/>
      <w:bookmarkEnd w:id="18"/>
      <w:bookmarkEnd w:id="19"/>
      <w:r w:rsidRPr="004A0E71">
        <w:rPr>
          <w:rFonts w:ascii="Tahoma" w:hAnsi="Tahoma" w:cs="Tahoma"/>
          <w:sz w:val="20"/>
          <w:szCs w:val="20"/>
        </w:rPr>
        <w:t> Экспедитор, после выполнения своих обязательств, предусмотренных в Заявке, предоставляет Клиенту подписанный со своей стороны Акт приема-передачи оказанных услуг (в двух экземплярах) по форме, предусмотренной в Приложении № 2 к Договору (далее по тексту - Акт).</w:t>
      </w:r>
    </w:p>
    <w:p w14:paraId="680519CF" w14:textId="77777777" w:rsidR="00483C21" w:rsidRPr="004A0E71" w:rsidRDefault="00483C21" w:rsidP="00483C21">
      <w:pPr>
        <w:pStyle w:val="a3"/>
        <w:numPr>
          <w:ilvl w:val="1"/>
          <w:numId w:val="1"/>
        </w:numPr>
        <w:ind w:firstLine="0"/>
        <w:jc w:val="both"/>
        <w:divId w:val="1068304015"/>
        <w:rPr>
          <w:rFonts w:ascii="Tahoma" w:hAnsi="Tahoma" w:cs="Tahoma"/>
          <w:sz w:val="20"/>
          <w:szCs w:val="20"/>
        </w:rPr>
      </w:pPr>
      <w:r w:rsidRPr="004A0E71">
        <w:rPr>
          <w:rFonts w:ascii="Tahoma" w:hAnsi="Tahoma" w:cs="Tahoma"/>
          <w:sz w:val="20"/>
          <w:szCs w:val="20"/>
        </w:rPr>
        <w:t xml:space="preserve"> В течение 10 календарных дней со дня получения Акта, Клиент обязан подписать и вернуть его Экспедитору или направить Экспедитору мотивированный отказ от приемки услуг и подписания Акта. </w:t>
      </w:r>
    </w:p>
    <w:p w14:paraId="26BBFE88" w14:textId="77777777" w:rsidR="00483C21" w:rsidRPr="004A0E71" w:rsidRDefault="00483C21" w:rsidP="00483C21">
      <w:pPr>
        <w:pStyle w:val="a3"/>
        <w:numPr>
          <w:ilvl w:val="1"/>
          <w:numId w:val="1"/>
        </w:numPr>
        <w:ind w:firstLine="0"/>
        <w:jc w:val="both"/>
        <w:divId w:val="534931328"/>
        <w:rPr>
          <w:rFonts w:ascii="Tahoma" w:hAnsi="Tahoma" w:cs="Tahoma"/>
          <w:sz w:val="20"/>
          <w:szCs w:val="20"/>
        </w:rPr>
      </w:pPr>
      <w:r w:rsidRPr="004A0E71">
        <w:rPr>
          <w:rFonts w:ascii="Tahoma" w:hAnsi="Tahoma" w:cs="Tahoma"/>
          <w:sz w:val="20"/>
          <w:szCs w:val="20"/>
        </w:rPr>
        <w:t> Если в течение 10 календарных дней со дня получения Акта Клиент не представил Экспедитору письменные мотивированные возражения к Акту, то Акт считается подписанным Клиентом, а услуги, указанные в Акте – принятыми.</w:t>
      </w:r>
    </w:p>
    <w:p w14:paraId="15206334" w14:textId="77777777" w:rsidR="00483C21" w:rsidRPr="004A0E71" w:rsidRDefault="00483C21" w:rsidP="00483C21">
      <w:pPr>
        <w:pStyle w:val="a3"/>
        <w:numPr>
          <w:ilvl w:val="1"/>
          <w:numId w:val="1"/>
        </w:numPr>
        <w:ind w:firstLine="0"/>
        <w:jc w:val="both"/>
        <w:divId w:val="867378744"/>
        <w:rPr>
          <w:rFonts w:ascii="Tahoma" w:hAnsi="Tahoma" w:cs="Tahoma"/>
          <w:sz w:val="20"/>
          <w:szCs w:val="20"/>
        </w:rPr>
      </w:pPr>
      <w:r w:rsidRPr="004A0E71">
        <w:rPr>
          <w:rFonts w:ascii="Tahoma" w:hAnsi="Tahoma" w:cs="Tahoma"/>
          <w:sz w:val="20"/>
          <w:szCs w:val="20"/>
        </w:rPr>
        <w:t> Счет-фактура оформляется в соответствии с действующим законодательством Российской Федерации.</w:t>
      </w:r>
    </w:p>
    <w:p w14:paraId="168A736C" w14:textId="77777777" w:rsidR="00483C21" w:rsidRPr="004A0E71" w:rsidRDefault="00483C21" w:rsidP="00483C21">
      <w:pPr>
        <w:pStyle w:val="3"/>
        <w:numPr>
          <w:ilvl w:val="0"/>
          <w:numId w:val="1"/>
        </w:numPr>
        <w:ind w:firstLine="0"/>
        <w:jc w:val="center"/>
        <w:divId w:val="1487622959"/>
        <w:rPr>
          <w:rFonts w:eastAsia="Times New Roman"/>
          <w:sz w:val="20"/>
          <w:szCs w:val="20"/>
        </w:rPr>
      </w:pPr>
      <w:r w:rsidRPr="004A0E71">
        <w:rPr>
          <w:rFonts w:eastAsia="Times New Roman"/>
          <w:sz w:val="20"/>
          <w:szCs w:val="20"/>
        </w:rPr>
        <w:t>Дополнительные услуги</w:t>
      </w:r>
    </w:p>
    <w:p w14:paraId="587AAC2E" w14:textId="77777777" w:rsidR="00483C21" w:rsidRPr="004A0E71" w:rsidRDefault="00483C21" w:rsidP="00483C21">
      <w:pPr>
        <w:pStyle w:val="a3"/>
        <w:numPr>
          <w:ilvl w:val="1"/>
          <w:numId w:val="1"/>
        </w:numPr>
        <w:ind w:firstLine="0"/>
        <w:jc w:val="both"/>
        <w:divId w:val="1503157863"/>
        <w:rPr>
          <w:rFonts w:ascii="Tahoma" w:hAnsi="Tahoma" w:cs="Tahoma"/>
          <w:sz w:val="20"/>
          <w:szCs w:val="20"/>
        </w:rPr>
      </w:pPr>
      <w:bookmarkStart w:id="20" w:name="eA331E5B7"/>
      <w:bookmarkEnd w:id="20"/>
      <w:r w:rsidRPr="004A0E71">
        <w:rPr>
          <w:rFonts w:ascii="Tahoma" w:hAnsi="Tahoma" w:cs="Tahoma"/>
          <w:sz w:val="20"/>
          <w:szCs w:val="20"/>
        </w:rPr>
        <w:t> На основании Заявок, поступивших от Клиента, Экспедитор за дополнительную плату оказывает следующие услуги:</w:t>
      </w:r>
    </w:p>
    <w:p w14:paraId="752C5885" w14:textId="77777777" w:rsidR="00483C21" w:rsidRPr="004A0E71" w:rsidRDefault="00483C21" w:rsidP="00483C21">
      <w:pPr>
        <w:pStyle w:val="a3"/>
        <w:numPr>
          <w:ilvl w:val="2"/>
          <w:numId w:val="1"/>
        </w:numPr>
        <w:ind w:firstLine="0"/>
        <w:jc w:val="both"/>
        <w:divId w:val="1199390818"/>
        <w:rPr>
          <w:rFonts w:ascii="Tahoma" w:hAnsi="Tahoma" w:cs="Tahoma"/>
          <w:sz w:val="20"/>
          <w:szCs w:val="20"/>
        </w:rPr>
      </w:pPr>
      <w:r w:rsidRPr="004A0E71">
        <w:rPr>
          <w:rFonts w:ascii="Tahoma" w:hAnsi="Tahoma" w:cs="Tahoma"/>
          <w:sz w:val="20"/>
          <w:szCs w:val="20"/>
        </w:rPr>
        <w:t> Услуга "Забор груза":</w:t>
      </w:r>
    </w:p>
    <w:p w14:paraId="414CD12A" w14:textId="77777777" w:rsidR="00483C21" w:rsidRPr="004A0E71" w:rsidRDefault="00483C21" w:rsidP="00483C21">
      <w:pPr>
        <w:pStyle w:val="a3"/>
        <w:numPr>
          <w:ilvl w:val="3"/>
          <w:numId w:val="1"/>
        </w:numPr>
        <w:ind w:firstLine="0"/>
        <w:jc w:val="both"/>
        <w:divId w:val="54016906"/>
        <w:rPr>
          <w:rFonts w:ascii="Tahoma" w:hAnsi="Tahoma" w:cs="Tahoma"/>
          <w:sz w:val="20"/>
          <w:szCs w:val="20"/>
        </w:rPr>
      </w:pPr>
      <w:r w:rsidRPr="004A0E71">
        <w:rPr>
          <w:rFonts w:ascii="Tahoma" w:hAnsi="Tahoma" w:cs="Tahoma"/>
          <w:sz w:val="20"/>
          <w:szCs w:val="20"/>
        </w:rPr>
        <w:t> Экспедитор забирает груз у Клиента (Грузоотправителя) по адресу, указанному Клиентом, если Клиент (Грузоотправитель) подтвердит отгрузку груза путем ответа на телефонный звонок Экспедитора или уполномоченного им лица.</w:t>
      </w:r>
    </w:p>
    <w:p w14:paraId="3B0112FF" w14:textId="77777777" w:rsidR="00483C21" w:rsidRPr="004A0E71" w:rsidRDefault="00483C21" w:rsidP="00483C21">
      <w:pPr>
        <w:pStyle w:val="a3"/>
        <w:numPr>
          <w:ilvl w:val="3"/>
          <w:numId w:val="1"/>
        </w:numPr>
        <w:ind w:firstLine="0"/>
        <w:jc w:val="both"/>
        <w:divId w:val="1029986533"/>
        <w:rPr>
          <w:rFonts w:ascii="Tahoma" w:hAnsi="Tahoma" w:cs="Tahoma"/>
          <w:sz w:val="20"/>
          <w:szCs w:val="20"/>
        </w:rPr>
      </w:pPr>
      <w:r w:rsidRPr="004A0E71">
        <w:rPr>
          <w:rFonts w:ascii="Tahoma" w:hAnsi="Tahoma" w:cs="Tahoma"/>
          <w:sz w:val="20"/>
          <w:szCs w:val="20"/>
        </w:rPr>
        <w:t xml:space="preserve"> При заказе услуги Экспедитора по организации забора груза, Клиент обязуется: </w:t>
      </w:r>
    </w:p>
    <w:p w14:paraId="33429934" w14:textId="77777777" w:rsidR="00483C21" w:rsidRPr="004A0E71" w:rsidRDefault="00483C21">
      <w:pPr>
        <w:pStyle w:val="a3"/>
        <w:jc w:val="both"/>
        <w:divId w:val="1029986533"/>
        <w:rPr>
          <w:rFonts w:ascii="Tahoma" w:hAnsi="Tahoma" w:cs="Tahoma"/>
          <w:sz w:val="20"/>
          <w:szCs w:val="20"/>
        </w:rPr>
      </w:pPr>
      <w:r w:rsidRPr="004A0E71">
        <w:rPr>
          <w:rFonts w:ascii="Tahoma" w:hAnsi="Tahoma" w:cs="Tahoma"/>
          <w:sz w:val="20"/>
          <w:szCs w:val="20"/>
        </w:rPr>
        <w:t>- при необходимости выдать Экспедитору доверенность на совершение действий в интересах Клиента, оформленную в соответствии с законодательством РФ;</w:t>
      </w:r>
    </w:p>
    <w:p w14:paraId="1CFC2E31" w14:textId="77777777" w:rsidR="00483C21" w:rsidRPr="004A0E71" w:rsidRDefault="00483C21">
      <w:pPr>
        <w:pStyle w:val="a3"/>
        <w:jc w:val="both"/>
        <w:divId w:val="1029986533"/>
        <w:rPr>
          <w:rFonts w:ascii="Tahoma" w:hAnsi="Tahoma" w:cs="Tahoma"/>
          <w:sz w:val="20"/>
          <w:szCs w:val="20"/>
        </w:rPr>
      </w:pPr>
      <w:r w:rsidRPr="004A0E71">
        <w:rPr>
          <w:rFonts w:ascii="Tahoma" w:hAnsi="Tahoma" w:cs="Tahoma"/>
          <w:sz w:val="20"/>
          <w:szCs w:val="20"/>
        </w:rPr>
        <w:t>- организовать беспрепятственный проезд (доступ) Экспедитора к пункту погрузки груза;</w:t>
      </w:r>
    </w:p>
    <w:p w14:paraId="1184E086" w14:textId="77777777" w:rsidR="00483C21" w:rsidRPr="004A0E71" w:rsidRDefault="00483C21">
      <w:pPr>
        <w:pStyle w:val="a3"/>
        <w:jc w:val="both"/>
        <w:divId w:val="1029986533"/>
        <w:rPr>
          <w:rFonts w:ascii="Tahoma" w:hAnsi="Tahoma" w:cs="Tahoma"/>
          <w:sz w:val="20"/>
          <w:szCs w:val="20"/>
        </w:rPr>
      </w:pPr>
      <w:r w:rsidRPr="004A0E71">
        <w:rPr>
          <w:rFonts w:ascii="Tahoma" w:hAnsi="Tahoma" w:cs="Tahoma"/>
          <w:sz w:val="20"/>
          <w:szCs w:val="20"/>
        </w:rPr>
        <w:t>- оплатить "холостой прогон" транспортного средства в случае отказа Клиента (Грузоотправителя) передать груз;</w:t>
      </w:r>
    </w:p>
    <w:p w14:paraId="31A63C8A" w14:textId="77777777" w:rsidR="00483C21" w:rsidRPr="004A0E71" w:rsidRDefault="00483C21">
      <w:pPr>
        <w:pStyle w:val="a3"/>
        <w:jc w:val="both"/>
        <w:divId w:val="1029986533"/>
        <w:rPr>
          <w:rFonts w:ascii="Tahoma" w:hAnsi="Tahoma" w:cs="Tahoma"/>
          <w:sz w:val="20"/>
          <w:szCs w:val="20"/>
        </w:rPr>
      </w:pPr>
      <w:r w:rsidRPr="004A0E71">
        <w:rPr>
          <w:rFonts w:ascii="Tahoma" w:hAnsi="Tahoma" w:cs="Tahoma"/>
          <w:sz w:val="20"/>
          <w:szCs w:val="20"/>
        </w:rPr>
        <w:t>- не сдавать к перевозке груз, входящий в перечень грузов, свободная реализация (поставка) которых запрещенных, если перевозка данного вида груза не согласована с Экспедитором. В случае нарушения данного условия Экспедитор вправе обезвредить, уничтожить или передать груз органам государственной власти,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w:t>
      </w:r>
    </w:p>
    <w:p w14:paraId="516D3507" w14:textId="77777777" w:rsidR="00483C21" w:rsidRPr="004A0E71" w:rsidRDefault="00483C21" w:rsidP="00483C21">
      <w:pPr>
        <w:pStyle w:val="a3"/>
        <w:numPr>
          <w:ilvl w:val="2"/>
          <w:numId w:val="1"/>
        </w:numPr>
        <w:ind w:firstLine="0"/>
        <w:jc w:val="both"/>
        <w:divId w:val="1825270120"/>
        <w:rPr>
          <w:rFonts w:ascii="Tahoma" w:hAnsi="Tahoma" w:cs="Tahoma"/>
          <w:sz w:val="20"/>
          <w:szCs w:val="20"/>
        </w:rPr>
      </w:pPr>
      <w:r w:rsidRPr="004A0E71">
        <w:rPr>
          <w:rFonts w:ascii="Tahoma" w:hAnsi="Tahoma" w:cs="Tahoma"/>
          <w:sz w:val="20"/>
          <w:szCs w:val="20"/>
        </w:rPr>
        <w:t> Услуга "Доставка груза":</w:t>
      </w:r>
    </w:p>
    <w:p w14:paraId="65981E8A" w14:textId="77777777" w:rsidR="00483C21" w:rsidRPr="004A0E71" w:rsidRDefault="00483C21" w:rsidP="00483C21">
      <w:pPr>
        <w:pStyle w:val="a3"/>
        <w:numPr>
          <w:ilvl w:val="3"/>
          <w:numId w:val="1"/>
        </w:numPr>
        <w:ind w:firstLine="0"/>
        <w:jc w:val="both"/>
        <w:divId w:val="1389838104"/>
        <w:rPr>
          <w:rFonts w:ascii="Tahoma" w:hAnsi="Tahoma" w:cs="Tahoma"/>
          <w:sz w:val="20"/>
          <w:szCs w:val="20"/>
        </w:rPr>
      </w:pPr>
      <w:r w:rsidRPr="004A0E71">
        <w:rPr>
          <w:rFonts w:ascii="Tahoma" w:hAnsi="Tahoma" w:cs="Tahoma"/>
          <w:sz w:val="20"/>
          <w:szCs w:val="20"/>
        </w:rPr>
        <w:t xml:space="preserve"> Доставка груза производится после подтверждения Клиентом (Грузополучателем) готовности принять груз. </w:t>
      </w:r>
    </w:p>
    <w:p w14:paraId="17D87B89" w14:textId="2AB5D575" w:rsidR="00483C21" w:rsidRPr="004A0E71" w:rsidRDefault="00483C21">
      <w:pPr>
        <w:pStyle w:val="a3"/>
        <w:jc w:val="both"/>
        <w:divId w:val="1389838104"/>
        <w:rPr>
          <w:rFonts w:ascii="Tahoma" w:hAnsi="Tahoma" w:cs="Tahoma"/>
          <w:sz w:val="20"/>
          <w:szCs w:val="20"/>
        </w:rPr>
      </w:pPr>
      <w:r w:rsidRPr="004A0E71">
        <w:rPr>
          <w:rFonts w:ascii="Tahoma" w:hAnsi="Tahoma" w:cs="Tahoma"/>
          <w:sz w:val="20"/>
          <w:szCs w:val="20"/>
        </w:rPr>
        <w:t xml:space="preserve">В случае если подтверждение готовности принять груз получено от Клиента (Грузополучателя) после </w:t>
      </w:r>
      <w:r w:rsidR="0048780B" w:rsidRPr="004A0E71">
        <w:rPr>
          <w:rFonts w:ascii="Tahoma" w:hAnsi="Tahoma" w:cs="Tahoma"/>
          <w:sz w:val="20"/>
          <w:szCs w:val="20"/>
        </w:rPr>
        <w:t>13:00</w:t>
      </w:r>
      <w:r w:rsidRPr="004A0E71">
        <w:rPr>
          <w:rFonts w:ascii="Tahoma" w:hAnsi="Tahoma" w:cs="Tahoma"/>
          <w:sz w:val="20"/>
          <w:szCs w:val="20"/>
        </w:rPr>
        <w:t> по местному времени, доставка груза может быть перенесена Экспедитором на один рабочий день.</w:t>
      </w:r>
    </w:p>
    <w:p w14:paraId="670803B8" w14:textId="77777777" w:rsidR="00483C21" w:rsidRPr="004A0E71" w:rsidRDefault="00483C21" w:rsidP="00483C21">
      <w:pPr>
        <w:pStyle w:val="a3"/>
        <w:numPr>
          <w:ilvl w:val="3"/>
          <w:numId w:val="1"/>
        </w:numPr>
        <w:ind w:firstLine="0"/>
        <w:jc w:val="both"/>
        <w:divId w:val="509680508"/>
        <w:rPr>
          <w:rFonts w:ascii="Tahoma" w:hAnsi="Tahoma" w:cs="Tahoma"/>
          <w:sz w:val="20"/>
          <w:szCs w:val="20"/>
        </w:rPr>
      </w:pPr>
      <w:r w:rsidRPr="004A0E71">
        <w:rPr>
          <w:rFonts w:ascii="Tahoma" w:hAnsi="Tahoma" w:cs="Tahoma"/>
          <w:sz w:val="20"/>
          <w:szCs w:val="20"/>
        </w:rPr>
        <w:lastRenderedPageBreak/>
        <w:t> Доставка груза до жилых зданий/помещений и/или офисов осуществляется до подъезда, если соглашением  между Экспедитором и Клиентом не предусмотрено иное.</w:t>
      </w:r>
    </w:p>
    <w:p w14:paraId="39839897" w14:textId="77777777" w:rsidR="00483C21" w:rsidRPr="004A0E71" w:rsidRDefault="00483C21" w:rsidP="00483C21">
      <w:pPr>
        <w:pStyle w:val="a3"/>
        <w:numPr>
          <w:ilvl w:val="3"/>
          <w:numId w:val="1"/>
        </w:numPr>
        <w:ind w:firstLine="0"/>
        <w:jc w:val="both"/>
        <w:divId w:val="1714231401"/>
        <w:rPr>
          <w:rFonts w:ascii="Tahoma" w:hAnsi="Tahoma" w:cs="Tahoma"/>
          <w:sz w:val="20"/>
          <w:szCs w:val="20"/>
        </w:rPr>
      </w:pPr>
      <w:r w:rsidRPr="004A0E71">
        <w:rPr>
          <w:rFonts w:ascii="Tahoma" w:hAnsi="Tahoma" w:cs="Tahoma"/>
          <w:sz w:val="20"/>
          <w:szCs w:val="20"/>
        </w:rPr>
        <w:t> При заказе услуг Экспедитора по организации доставки груза, Клиент обязуется:</w:t>
      </w:r>
    </w:p>
    <w:p w14:paraId="08819E2B" w14:textId="77777777" w:rsidR="00483C21" w:rsidRPr="004A0E71" w:rsidRDefault="00483C21">
      <w:pPr>
        <w:pStyle w:val="a3"/>
        <w:jc w:val="both"/>
        <w:divId w:val="1714231401"/>
        <w:rPr>
          <w:rFonts w:ascii="Tahoma" w:hAnsi="Tahoma" w:cs="Tahoma"/>
          <w:sz w:val="20"/>
          <w:szCs w:val="20"/>
        </w:rPr>
      </w:pPr>
      <w:r w:rsidRPr="004A0E71">
        <w:rPr>
          <w:rFonts w:ascii="Tahoma" w:hAnsi="Tahoma" w:cs="Tahoma"/>
          <w:sz w:val="20"/>
          <w:szCs w:val="20"/>
        </w:rPr>
        <w:t xml:space="preserve">- в случае, неправомерного отказа Грузополучателя от получения груза, оплатить "холостой прогон" транспортного средства; </w:t>
      </w:r>
    </w:p>
    <w:p w14:paraId="6F9D8BC5" w14:textId="77777777" w:rsidR="00483C21" w:rsidRPr="004A0E71" w:rsidRDefault="00483C21">
      <w:pPr>
        <w:pStyle w:val="a3"/>
        <w:jc w:val="both"/>
        <w:divId w:val="1714231401"/>
        <w:rPr>
          <w:rFonts w:ascii="Tahoma" w:hAnsi="Tahoma" w:cs="Tahoma"/>
          <w:sz w:val="20"/>
          <w:szCs w:val="20"/>
        </w:rPr>
      </w:pPr>
      <w:r w:rsidRPr="004A0E71">
        <w:rPr>
          <w:rFonts w:ascii="Tahoma" w:hAnsi="Tahoma" w:cs="Tahoma"/>
          <w:sz w:val="20"/>
          <w:szCs w:val="20"/>
        </w:rPr>
        <w:t>- организовать беспрепятственный проезд (доступ) Экспедитора к пункту разгрузки груза.</w:t>
      </w:r>
    </w:p>
    <w:p w14:paraId="0A07EE98" w14:textId="77777777" w:rsidR="00483C21" w:rsidRPr="004A0E71" w:rsidRDefault="00483C21" w:rsidP="00483C21">
      <w:pPr>
        <w:pStyle w:val="a3"/>
        <w:numPr>
          <w:ilvl w:val="2"/>
          <w:numId w:val="1"/>
        </w:numPr>
        <w:ind w:firstLine="0"/>
        <w:jc w:val="both"/>
        <w:divId w:val="99179069"/>
        <w:rPr>
          <w:rFonts w:ascii="Tahoma" w:hAnsi="Tahoma" w:cs="Tahoma"/>
          <w:sz w:val="20"/>
          <w:szCs w:val="20"/>
        </w:rPr>
      </w:pPr>
      <w:r w:rsidRPr="004A0E71">
        <w:rPr>
          <w:rFonts w:ascii="Tahoma" w:hAnsi="Tahoma" w:cs="Tahoma"/>
          <w:sz w:val="20"/>
          <w:szCs w:val="20"/>
        </w:rPr>
        <w:t>Услуга "Упаковка груза":</w:t>
      </w:r>
    </w:p>
    <w:p w14:paraId="6D58F197" w14:textId="77777777" w:rsidR="00483C21" w:rsidRPr="004A0E71" w:rsidRDefault="00483C21" w:rsidP="00483C21">
      <w:pPr>
        <w:pStyle w:val="a3"/>
        <w:numPr>
          <w:ilvl w:val="3"/>
          <w:numId w:val="1"/>
        </w:numPr>
        <w:ind w:firstLine="0"/>
        <w:jc w:val="both"/>
        <w:divId w:val="5638896"/>
        <w:rPr>
          <w:rFonts w:ascii="Tahoma" w:hAnsi="Tahoma" w:cs="Tahoma"/>
          <w:sz w:val="20"/>
          <w:szCs w:val="20"/>
        </w:rPr>
      </w:pPr>
      <w:r w:rsidRPr="004A0E71">
        <w:rPr>
          <w:rFonts w:ascii="Tahoma" w:hAnsi="Tahoma" w:cs="Tahoma"/>
          <w:sz w:val="20"/>
          <w:szCs w:val="20"/>
        </w:rPr>
        <w:t> Упаковка груза осуществляется без вскрытия упаковки Клиента (Грузоотправителя), при ее наличии.</w:t>
      </w:r>
    </w:p>
    <w:p w14:paraId="08392CCA" w14:textId="77777777" w:rsidR="00483C21" w:rsidRPr="004A0E71" w:rsidRDefault="00483C21" w:rsidP="00483C21">
      <w:pPr>
        <w:pStyle w:val="a3"/>
        <w:numPr>
          <w:ilvl w:val="3"/>
          <w:numId w:val="1"/>
        </w:numPr>
        <w:ind w:firstLine="0"/>
        <w:jc w:val="both"/>
        <w:divId w:val="869999093"/>
        <w:rPr>
          <w:rFonts w:ascii="Tahoma" w:hAnsi="Tahoma" w:cs="Tahoma"/>
          <w:sz w:val="20"/>
          <w:szCs w:val="20"/>
        </w:rPr>
      </w:pPr>
      <w:r w:rsidRPr="004A0E71">
        <w:rPr>
          <w:rFonts w:ascii="Tahoma" w:hAnsi="Tahoma" w:cs="Tahoma"/>
          <w:sz w:val="20"/>
          <w:szCs w:val="20"/>
        </w:rPr>
        <w:t> Упаковка осуществляется с целью защиты груза при организации перевозки и может быть по ее завершении разобрана Экспедитором до момента выдачи груза Клиенту (Грузополучателю).</w:t>
      </w:r>
    </w:p>
    <w:p w14:paraId="1477E979" w14:textId="77777777" w:rsidR="00483C21" w:rsidRPr="004A0E71" w:rsidRDefault="00483C21" w:rsidP="00483C21">
      <w:pPr>
        <w:pStyle w:val="a3"/>
        <w:numPr>
          <w:ilvl w:val="3"/>
          <w:numId w:val="1"/>
        </w:numPr>
        <w:ind w:firstLine="0"/>
        <w:jc w:val="both"/>
        <w:divId w:val="992560523"/>
        <w:rPr>
          <w:rFonts w:ascii="Tahoma" w:hAnsi="Tahoma" w:cs="Tahoma"/>
          <w:sz w:val="20"/>
          <w:szCs w:val="20"/>
        </w:rPr>
      </w:pPr>
      <w:bookmarkStart w:id="21" w:name="eEC366562"/>
      <w:bookmarkEnd w:id="21"/>
      <w:r w:rsidRPr="004A0E71">
        <w:rPr>
          <w:rFonts w:ascii="Tahoma" w:hAnsi="Tahoma" w:cs="Tahoma"/>
          <w:sz w:val="20"/>
          <w:szCs w:val="20"/>
        </w:rPr>
        <w:t> В зависимости от вида груза, груз может быть упакован следующим способом: жесткая упаковка (обрешетка).</w:t>
      </w:r>
    </w:p>
    <w:p w14:paraId="57448140" w14:textId="77777777" w:rsidR="00483C21" w:rsidRPr="004A0E71" w:rsidRDefault="00483C21" w:rsidP="00483C21">
      <w:pPr>
        <w:pStyle w:val="a3"/>
        <w:numPr>
          <w:ilvl w:val="2"/>
          <w:numId w:val="1"/>
        </w:numPr>
        <w:ind w:firstLine="0"/>
        <w:jc w:val="both"/>
        <w:divId w:val="348803034"/>
        <w:rPr>
          <w:rFonts w:ascii="Tahoma" w:hAnsi="Tahoma" w:cs="Tahoma"/>
          <w:sz w:val="20"/>
          <w:szCs w:val="20"/>
        </w:rPr>
      </w:pPr>
      <w:r w:rsidRPr="004A0E71">
        <w:rPr>
          <w:rFonts w:ascii="Tahoma" w:hAnsi="Tahoma" w:cs="Tahoma"/>
          <w:sz w:val="20"/>
          <w:szCs w:val="20"/>
        </w:rPr>
        <w:t> Услуга "Опломбирование груза":</w:t>
      </w:r>
    </w:p>
    <w:p w14:paraId="7A1F5A39" w14:textId="77777777" w:rsidR="00483C21" w:rsidRPr="004A0E71" w:rsidRDefault="00483C21" w:rsidP="00483C21">
      <w:pPr>
        <w:pStyle w:val="a3"/>
        <w:numPr>
          <w:ilvl w:val="3"/>
          <w:numId w:val="1"/>
        </w:numPr>
        <w:ind w:firstLine="0"/>
        <w:jc w:val="both"/>
        <w:divId w:val="1826118457"/>
        <w:rPr>
          <w:rFonts w:ascii="Tahoma" w:hAnsi="Tahoma" w:cs="Tahoma"/>
          <w:sz w:val="20"/>
          <w:szCs w:val="20"/>
        </w:rPr>
      </w:pPr>
      <w:bookmarkStart w:id="22" w:name="e1D3B6988"/>
      <w:bookmarkEnd w:id="22"/>
      <w:r w:rsidRPr="004A0E71">
        <w:rPr>
          <w:rFonts w:ascii="Tahoma" w:hAnsi="Tahoma" w:cs="Tahoma"/>
          <w:sz w:val="20"/>
          <w:szCs w:val="20"/>
        </w:rPr>
        <w:t xml:space="preserve">Экспедитор для обеспечения сохранности груза от утери в качестве дополнительной услуги осуществляет опломбирование груза под пломбу Экспедитора. </w:t>
      </w:r>
    </w:p>
    <w:p w14:paraId="1FD54514" w14:textId="77777777" w:rsidR="00483C21" w:rsidRPr="004A0E71" w:rsidRDefault="00483C21">
      <w:pPr>
        <w:pStyle w:val="a3"/>
        <w:jc w:val="both"/>
        <w:divId w:val="1826118457"/>
        <w:rPr>
          <w:rFonts w:ascii="Tahoma" w:hAnsi="Tahoma" w:cs="Tahoma"/>
          <w:sz w:val="20"/>
          <w:szCs w:val="20"/>
        </w:rPr>
      </w:pPr>
      <w:r w:rsidRPr="004A0E71">
        <w:rPr>
          <w:rFonts w:ascii="Tahoma" w:hAnsi="Tahoma" w:cs="Tahoma"/>
          <w:sz w:val="20"/>
          <w:szCs w:val="20"/>
        </w:rPr>
        <w:t xml:space="preserve">Опломбирование груза осуществляется на основании поданной Клиентом Заявки. </w:t>
      </w:r>
    </w:p>
    <w:p w14:paraId="53C7DA38" w14:textId="77777777" w:rsidR="00483C21" w:rsidRPr="004A0E71" w:rsidRDefault="00483C21" w:rsidP="00483C21">
      <w:pPr>
        <w:pStyle w:val="a3"/>
        <w:numPr>
          <w:ilvl w:val="2"/>
          <w:numId w:val="1"/>
        </w:numPr>
        <w:ind w:firstLine="0"/>
        <w:jc w:val="both"/>
        <w:divId w:val="773593715"/>
        <w:rPr>
          <w:rFonts w:ascii="Tahoma" w:hAnsi="Tahoma" w:cs="Tahoma"/>
          <w:sz w:val="20"/>
          <w:szCs w:val="20"/>
        </w:rPr>
      </w:pPr>
      <w:r w:rsidRPr="004A0E71">
        <w:rPr>
          <w:rFonts w:ascii="Tahoma" w:hAnsi="Tahoma" w:cs="Tahoma"/>
          <w:sz w:val="20"/>
          <w:szCs w:val="20"/>
        </w:rPr>
        <w:t>Услуга "Оформление документов":</w:t>
      </w:r>
    </w:p>
    <w:p w14:paraId="350B7AE6" w14:textId="77777777" w:rsidR="00483C21" w:rsidRPr="004A0E71" w:rsidRDefault="00483C21" w:rsidP="00483C21">
      <w:pPr>
        <w:pStyle w:val="a3"/>
        <w:numPr>
          <w:ilvl w:val="3"/>
          <w:numId w:val="1"/>
        </w:numPr>
        <w:ind w:firstLine="0"/>
        <w:jc w:val="both"/>
        <w:divId w:val="1036396609"/>
        <w:rPr>
          <w:rFonts w:ascii="Tahoma" w:hAnsi="Tahoma" w:cs="Tahoma"/>
          <w:sz w:val="20"/>
          <w:szCs w:val="20"/>
        </w:rPr>
      </w:pPr>
      <w:r w:rsidRPr="004A0E71">
        <w:rPr>
          <w:rFonts w:ascii="Tahoma" w:hAnsi="Tahoma" w:cs="Tahoma"/>
          <w:sz w:val="20"/>
          <w:szCs w:val="20"/>
        </w:rPr>
        <w:t> К услуге по оформлению документов относятся:</w:t>
      </w:r>
    </w:p>
    <w:p w14:paraId="14769A41" w14:textId="77777777" w:rsidR="00483C21" w:rsidRPr="004A0E71" w:rsidRDefault="00483C21">
      <w:pPr>
        <w:pStyle w:val="a3"/>
        <w:jc w:val="both"/>
        <w:divId w:val="1555965313"/>
        <w:rPr>
          <w:rFonts w:ascii="Tahoma" w:hAnsi="Tahoma" w:cs="Tahoma"/>
          <w:sz w:val="20"/>
          <w:szCs w:val="20"/>
        </w:rPr>
      </w:pPr>
      <w:bookmarkStart w:id="23" w:name="e6E7BDF91"/>
      <w:bookmarkEnd w:id="23"/>
      <w:r w:rsidRPr="004A0E71">
        <w:rPr>
          <w:rFonts w:ascii="Tahoma" w:hAnsi="Tahoma" w:cs="Tahoma"/>
          <w:sz w:val="20"/>
          <w:szCs w:val="20"/>
        </w:rPr>
        <w:t>- Оформление экспедиторских документов (поручение экспедитору, экспедиторская расписка, складская расписка), комплекта перевозочных документов, а также товаросопроводительной, товаротранспортной, фитосанитарной, карантинной, консульской и иной требуемой документации.</w:t>
      </w:r>
    </w:p>
    <w:p w14:paraId="25087B25" w14:textId="77777777" w:rsidR="00483C21" w:rsidRPr="004A0E71" w:rsidRDefault="00483C21">
      <w:pPr>
        <w:pStyle w:val="a3"/>
        <w:jc w:val="both"/>
        <w:divId w:val="1515339524"/>
        <w:rPr>
          <w:rFonts w:ascii="Tahoma" w:hAnsi="Tahoma" w:cs="Tahoma"/>
          <w:sz w:val="20"/>
          <w:szCs w:val="20"/>
        </w:rPr>
      </w:pPr>
      <w:r w:rsidRPr="004A0E71">
        <w:rPr>
          <w:rFonts w:ascii="Tahoma" w:hAnsi="Tahoma" w:cs="Tahoma"/>
          <w:sz w:val="20"/>
          <w:szCs w:val="20"/>
        </w:rPr>
        <w:t>- Оформление переадресовки груза.</w:t>
      </w:r>
    </w:p>
    <w:p w14:paraId="5168F183" w14:textId="77777777" w:rsidR="00483C21" w:rsidRPr="004A0E71" w:rsidRDefault="00483C21">
      <w:pPr>
        <w:pStyle w:val="a3"/>
        <w:jc w:val="both"/>
        <w:divId w:val="417100755"/>
        <w:rPr>
          <w:rFonts w:ascii="Tahoma" w:hAnsi="Tahoma" w:cs="Tahoma"/>
          <w:sz w:val="20"/>
          <w:szCs w:val="20"/>
        </w:rPr>
      </w:pPr>
      <w:r w:rsidRPr="004A0E71">
        <w:rPr>
          <w:rFonts w:ascii="Tahoma" w:hAnsi="Tahoma" w:cs="Tahoma"/>
          <w:sz w:val="20"/>
          <w:szCs w:val="20"/>
        </w:rPr>
        <w:t>- Оформление коммерческих актов о недостаче, излишках, порче, повреждениях и утрате груза и тары.</w:t>
      </w:r>
    </w:p>
    <w:p w14:paraId="7F66B422" w14:textId="77777777" w:rsidR="00483C21" w:rsidRPr="004A0E71" w:rsidRDefault="00483C21" w:rsidP="00483C21">
      <w:pPr>
        <w:pStyle w:val="a3"/>
        <w:numPr>
          <w:ilvl w:val="2"/>
          <w:numId w:val="1"/>
        </w:numPr>
        <w:ind w:firstLine="0"/>
        <w:jc w:val="both"/>
        <w:divId w:val="331488230"/>
        <w:rPr>
          <w:rFonts w:ascii="Tahoma" w:hAnsi="Tahoma" w:cs="Tahoma"/>
          <w:sz w:val="20"/>
          <w:szCs w:val="20"/>
        </w:rPr>
      </w:pPr>
      <w:r w:rsidRPr="004A0E71">
        <w:rPr>
          <w:rFonts w:ascii="Tahoma" w:hAnsi="Tahoma" w:cs="Tahoma"/>
          <w:sz w:val="20"/>
          <w:szCs w:val="20"/>
        </w:rPr>
        <w:t> Погрузочно-разгрузочные услуги:</w:t>
      </w:r>
    </w:p>
    <w:p w14:paraId="221982ED" w14:textId="77777777" w:rsidR="00483C21" w:rsidRPr="004A0E71" w:rsidRDefault="00483C21" w:rsidP="00483C21">
      <w:pPr>
        <w:pStyle w:val="a3"/>
        <w:numPr>
          <w:ilvl w:val="3"/>
          <w:numId w:val="1"/>
        </w:numPr>
        <w:ind w:firstLine="0"/>
        <w:jc w:val="both"/>
        <w:divId w:val="1654407289"/>
        <w:rPr>
          <w:rFonts w:ascii="Tahoma" w:hAnsi="Tahoma" w:cs="Tahoma"/>
          <w:sz w:val="20"/>
          <w:szCs w:val="20"/>
        </w:rPr>
      </w:pPr>
      <w:r w:rsidRPr="004A0E71">
        <w:rPr>
          <w:rFonts w:ascii="Tahoma" w:hAnsi="Tahoma" w:cs="Tahoma"/>
          <w:sz w:val="20"/>
          <w:szCs w:val="20"/>
        </w:rPr>
        <w:t>К услуге по погрузке и выгрузке груза относятся:</w:t>
      </w:r>
    </w:p>
    <w:p w14:paraId="47C07A44" w14:textId="77777777" w:rsidR="00483C21" w:rsidRPr="004A0E71" w:rsidRDefault="00483C21">
      <w:pPr>
        <w:pStyle w:val="a3"/>
        <w:jc w:val="both"/>
        <w:divId w:val="1654407289"/>
        <w:rPr>
          <w:rFonts w:ascii="Tahoma" w:hAnsi="Tahoma" w:cs="Tahoma"/>
          <w:sz w:val="20"/>
          <w:szCs w:val="20"/>
        </w:rPr>
      </w:pPr>
      <w:r w:rsidRPr="004A0E71">
        <w:rPr>
          <w:rFonts w:ascii="Tahoma" w:hAnsi="Tahoma" w:cs="Tahoma"/>
          <w:sz w:val="20"/>
          <w:szCs w:val="20"/>
        </w:rPr>
        <w:t>- Погрузка и выгрузка транспортного средства, соответственно в пунктах отправления и назначения.</w:t>
      </w:r>
    </w:p>
    <w:p w14:paraId="3E1F5713" w14:textId="77777777" w:rsidR="00483C21" w:rsidRPr="004A0E71" w:rsidRDefault="00483C21">
      <w:pPr>
        <w:pStyle w:val="a3"/>
        <w:jc w:val="both"/>
        <w:divId w:val="1654407289"/>
        <w:rPr>
          <w:rFonts w:ascii="Tahoma" w:hAnsi="Tahoma" w:cs="Tahoma"/>
          <w:sz w:val="20"/>
          <w:szCs w:val="20"/>
        </w:rPr>
      </w:pPr>
      <w:r w:rsidRPr="004A0E71">
        <w:rPr>
          <w:rFonts w:ascii="Tahoma" w:hAnsi="Tahoma" w:cs="Tahoma"/>
          <w:sz w:val="20"/>
          <w:szCs w:val="20"/>
        </w:rPr>
        <w:t>- Перегрузка груза в пути следования (при необходимости).</w:t>
      </w:r>
    </w:p>
    <w:p w14:paraId="535C3B9C" w14:textId="77777777" w:rsidR="00483C21" w:rsidRPr="004A0E71" w:rsidRDefault="00483C21" w:rsidP="00483C21">
      <w:pPr>
        <w:pStyle w:val="a3"/>
        <w:numPr>
          <w:ilvl w:val="3"/>
          <w:numId w:val="1"/>
        </w:numPr>
        <w:ind w:firstLine="0"/>
        <w:jc w:val="both"/>
        <w:divId w:val="100221672"/>
        <w:rPr>
          <w:rFonts w:ascii="Tahoma" w:hAnsi="Tahoma" w:cs="Tahoma"/>
          <w:sz w:val="20"/>
          <w:szCs w:val="20"/>
        </w:rPr>
      </w:pPr>
      <w:r w:rsidRPr="004A0E71">
        <w:rPr>
          <w:rFonts w:ascii="Tahoma" w:hAnsi="Tahoma" w:cs="Tahoma"/>
          <w:sz w:val="20"/>
          <w:szCs w:val="20"/>
        </w:rPr>
        <w:t> Сторонами может быть установлен один или несколько видов услуг, предусмотренных п. 3.1.6.1 Договора, в том числе оказания услуг только по погрузке груза в транспортное средство, без осуществления выгрузки груза из него.</w:t>
      </w:r>
    </w:p>
    <w:p w14:paraId="74ABA184" w14:textId="43FF1D67" w:rsidR="00483C21" w:rsidRPr="004A0E71" w:rsidRDefault="00483C21" w:rsidP="00483C21">
      <w:pPr>
        <w:pStyle w:val="a3"/>
        <w:numPr>
          <w:ilvl w:val="1"/>
          <w:numId w:val="1"/>
        </w:numPr>
        <w:ind w:firstLine="0"/>
        <w:jc w:val="both"/>
        <w:divId w:val="1295328815"/>
        <w:rPr>
          <w:rFonts w:ascii="Tahoma" w:hAnsi="Tahoma" w:cs="Tahoma"/>
          <w:sz w:val="20"/>
          <w:szCs w:val="20"/>
        </w:rPr>
      </w:pPr>
      <w:r w:rsidRPr="004A0E71">
        <w:rPr>
          <w:rFonts w:ascii="Tahoma" w:hAnsi="Tahoma" w:cs="Tahoma"/>
          <w:sz w:val="20"/>
          <w:szCs w:val="20"/>
        </w:rPr>
        <w:t xml:space="preserve"> Дополнительные услуги предоставляются на возмездной основе, если соглашением Сторон  прямо не предусмотрено иное. Стоимость дополнительных услуг устанавливается Экспедитором и отражается </w:t>
      </w:r>
      <w:r w:rsidR="0048780B" w:rsidRPr="004A0E71">
        <w:rPr>
          <w:rFonts w:ascii="Tahoma" w:hAnsi="Tahoma" w:cs="Tahoma"/>
          <w:sz w:val="20"/>
          <w:szCs w:val="20"/>
        </w:rPr>
        <w:t xml:space="preserve">на официальном сайте </w:t>
      </w:r>
      <w:r w:rsidR="0048780B" w:rsidRPr="004A0E71">
        <w:rPr>
          <w:rFonts w:ascii="Tahoma" w:hAnsi="Tahoma" w:cs="Tahoma"/>
          <w:sz w:val="20"/>
          <w:szCs w:val="20"/>
          <w:lang w:val="en-US"/>
        </w:rPr>
        <w:t>vezigruz</w:t>
      </w:r>
      <w:r w:rsidR="0048780B" w:rsidRPr="004A0E71">
        <w:rPr>
          <w:rFonts w:ascii="Tahoma" w:hAnsi="Tahoma" w:cs="Tahoma"/>
          <w:sz w:val="20"/>
          <w:szCs w:val="20"/>
        </w:rPr>
        <w:t>.</w:t>
      </w:r>
      <w:r w:rsidR="0048780B" w:rsidRPr="004A0E71">
        <w:rPr>
          <w:rFonts w:ascii="Tahoma" w:hAnsi="Tahoma" w:cs="Tahoma"/>
          <w:sz w:val="20"/>
          <w:szCs w:val="20"/>
          <w:lang w:val="en-US"/>
        </w:rPr>
        <w:t>com</w:t>
      </w:r>
    </w:p>
    <w:p w14:paraId="7760369E" w14:textId="77777777" w:rsidR="00483C21" w:rsidRPr="004A0E71" w:rsidRDefault="00483C21" w:rsidP="00483C21">
      <w:pPr>
        <w:pStyle w:val="3"/>
        <w:numPr>
          <w:ilvl w:val="0"/>
          <w:numId w:val="1"/>
        </w:numPr>
        <w:ind w:firstLine="0"/>
        <w:jc w:val="center"/>
        <w:divId w:val="1635211373"/>
        <w:rPr>
          <w:rFonts w:eastAsia="Times New Roman"/>
          <w:sz w:val="20"/>
          <w:szCs w:val="20"/>
        </w:rPr>
      </w:pPr>
      <w:r w:rsidRPr="004A0E71">
        <w:rPr>
          <w:rFonts w:eastAsia="Times New Roman"/>
          <w:sz w:val="20"/>
          <w:szCs w:val="20"/>
        </w:rPr>
        <w:t>Права и обязанности сторон</w:t>
      </w:r>
    </w:p>
    <w:p w14:paraId="411C3A5E" w14:textId="77777777" w:rsidR="00483C21" w:rsidRPr="004A0E71" w:rsidRDefault="00483C21" w:rsidP="00483C21">
      <w:pPr>
        <w:pStyle w:val="a3"/>
        <w:numPr>
          <w:ilvl w:val="1"/>
          <w:numId w:val="1"/>
        </w:numPr>
        <w:ind w:firstLine="0"/>
        <w:jc w:val="both"/>
        <w:divId w:val="1917400638"/>
        <w:rPr>
          <w:rFonts w:ascii="Tahoma" w:hAnsi="Tahoma" w:cs="Tahoma"/>
          <w:sz w:val="20"/>
          <w:szCs w:val="20"/>
        </w:rPr>
      </w:pPr>
      <w:r w:rsidRPr="004A0E71">
        <w:rPr>
          <w:rFonts w:ascii="Tahoma" w:hAnsi="Tahoma" w:cs="Tahoma"/>
          <w:sz w:val="20"/>
          <w:szCs w:val="20"/>
        </w:rPr>
        <w:t> Экспедитор обязуется:</w:t>
      </w:r>
    </w:p>
    <w:p w14:paraId="72F8026F" w14:textId="77777777" w:rsidR="00483C21" w:rsidRPr="004A0E71" w:rsidRDefault="00483C21" w:rsidP="00483C21">
      <w:pPr>
        <w:pStyle w:val="a3"/>
        <w:numPr>
          <w:ilvl w:val="2"/>
          <w:numId w:val="1"/>
        </w:numPr>
        <w:ind w:firstLine="0"/>
        <w:jc w:val="both"/>
        <w:divId w:val="10298297"/>
        <w:rPr>
          <w:rFonts w:ascii="Tahoma" w:hAnsi="Tahoma" w:cs="Tahoma"/>
          <w:sz w:val="20"/>
          <w:szCs w:val="20"/>
        </w:rPr>
      </w:pPr>
      <w:r w:rsidRPr="004A0E71">
        <w:rPr>
          <w:rFonts w:ascii="Tahoma" w:hAnsi="Tahoma" w:cs="Tahoma"/>
          <w:sz w:val="20"/>
          <w:szCs w:val="20"/>
        </w:rPr>
        <w:t>Принять груз в порядке и на условиях, установленных Договором.</w:t>
      </w:r>
    </w:p>
    <w:p w14:paraId="2F8257CF" w14:textId="77777777" w:rsidR="00483C21" w:rsidRPr="004A0E71" w:rsidRDefault="00483C21" w:rsidP="00483C21">
      <w:pPr>
        <w:pStyle w:val="a3"/>
        <w:numPr>
          <w:ilvl w:val="2"/>
          <w:numId w:val="1"/>
        </w:numPr>
        <w:ind w:firstLine="0"/>
        <w:jc w:val="both"/>
        <w:divId w:val="88277632"/>
        <w:rPr>
          <w:rFonts w:ascii="Tahoma" w:hAnsi="Tahoma" w:cs="Tahoma"/>
          <w:sz w:val="20"/>
          <w:szCs w:val="20"/>
        </w:rPr>
      </w:pPr>
      <w:r w:rsidRPr="004A0E71">
        <w:rPr>
          <w:rFonts w:ascii="Tahoma" w:hAnsi="Tahoma" w:cs="Tahoma"/>
          <w:sz w:val="20"/>
          <w:szCs w:val="20"/>
        </w:rPr>
        <w:lastRenderedPageBreak/>
        <w:t xml:space="preserve"> Выдать Клиенту (Грузоотправителю) документ, подтверждающий прием груза (экспедиторскую расписку). </w:t>
      </w:r>
    </w:p>
    <w:p w14:paraId="366F60DD" w14:textId="77777777" w:rsidR="00483C21" w:rsidRPr="004A0E71" w:rsidRDefault="00483C21" w:rsidP="00483C21">
      <w:pPr>
        <w:pStyle w:val="a3"/>
        <w:numPr>
          <w:ilvl w:val="2"/>
          <w:numId w:val="1"/>
        </w:numPr>
        <w:ind w:firstLine="0"/>
        <w:jc w:val="both"/>
        <w:divId w:val="1734541743"/>
        <w:rPr>
          <w:rFonts w:ascii="Tahoma" w:hAnsi="Tahoma" w:cs="Tahoma"/>
          <w:sz w:val="20"/>
          <w:szCs w:val="20"/>
        </w:rPr>
      </w:pPr>
      <w:r w:rsidRPr="004A0E71">
        <w:rPr>
          <w:rFonts w:ascii="Tahoma" w:hAnsi="Tahoma" w:cs="Tahoma"/>
          <w:sz w:val="20"/>
          <w:szCs w:val="20"/>
        </w:rPr>
        <w:t> Разработать оптимальный маршрут перевозки груза, в соответствии с требованиями к скорости и безопасности перевозки.</w:t>
      </w:r>
    </w:p>
    <w:p w14:paraId="69E3CEC2" w14:textId="77777777" w:rsidR="00483C21" w:rsidRPr="004A0E71" w:rsidRDefault="00483C21" w:rsidP="00483C21">
      <w:pPr>
        <w:pStyle w:val="a3"/>
        <w:numPr>
          <w:ilvl w:val="2"/>
          <w:numId w:val="1"/>
        </w:numPr>
        <w:ind w:firstLine="0"/>
        <w:jc w:val="both"/>
        <w:divId w:val="772631349"/>
        <w:rPr>
          <w:rFonts w:ascii="Tahoma" w:hAnsi="Tahoma" w:cs="Tahoma"/>
          <w:sz w:val="20"/>
          <w:szCs w:val="20"/>
        </w:rPr>
      </w:pPr>
      <w:r w:rsidRPr="004A0E71">
        <w:rPr>
          <w:rFonts w:ascii="Tahoma" w:hAnsi="Tahoma" w:cs="Tahoma"/>
          <w:sz w:val="20"/>
          <w:szCs w:val="20"/>
        </w:rPr>
        <w:t> По запросу Клиента 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7 суток, самостоятельно проинформировать об этом Клиента.</w:t>
      </w:r>
    </w:p>
    <w:p w14:paraId="637FC576" w14:textId="77777777" w:rsidR="00483C21" w:rsidRPr="004A0E71" w:rsidRDefault="00483C21" w:rsidP="00483C21">
      <w:pPr>
        <w:pStyle w:val="a3"/>
        <w:numPr>
          <w:ilvl w:val="2"/>
          <w:numId w:val="1"/>
        </w:numPr>
        <w:ind w:firstLine="0"/>
        <w:jc w:val="both"/>
        <w:divId w:val="1880314269"/>
        <w:rPr>
          <w:rFonts w:ascii="Tahoma" w:hAnsi="Tahoma" w:cs="Tahoma"/>
          <w:sz w:val="20"/>
          <w:szCs w:val="20"/>
        </w:rPr>
      </w:pPr>
      <w:r w:rsidRPr="004A0E71">
        <w:rPr>
          <w:rFonts w:ascii="Tahoma" w:hAnsi="Tahoma" w:cs="Tahoma"/>
          <w:sz w:val="20"/>
          <w:szCs w:val="20"/>
        </w:rPr>
        <w:t>Известить Грузополучателя о прибытии груза.</w:t>
      </w:r>
    </w:p>
    <w:p w14:paraId="37C729AB" w14:textId="77777777" w:rsidR="00483C21" w:rsidRPr="004A0E71" w:rsidRDefault="00483C21" w:rsidP="00483C21">
      <w:pPr>
        <w:pStyle w:val="a3"/>
        <w:numPr>
          <w:ilvl w:val="2"/>
          <w:numId w:val="1"/>
        </w:numPr>
        <w:ind w:firstLine="0"/>
        <w:jc w:val="both"/>
        <w:divId w:val="570508727"/>
        <w:rPr>
          <w:rFonts w:ascii="Tahoma" w:hAnsi="Tahoma" w:cs="Tahoma"/>
          <w:sz w:val="20"/>
          <w:szCs w:val="20"/>
        </w:rPr>
      </w:pPr>
      <w:r w:rsidRPr="004A0E71">
        <w:rPr>
          <w:rFonts w:ascii="Tahoma" w:hAnsi="Tahoma" w:cs="Tahoma"/>
          <w:sz w:val="20"/>
          <w:szCs w:val="20"/>
        </w:rPr>
        <w:t> Выдать груз в пункте назначения Клиенту либо лицу, указанному Клиентом в качестве Грузополучателя.</w:t>
      </w:r>
    </w:p>
    <w:p w14:paraId="6E964AE0" w14:textId="18F06A5D" w:rsidR="00483C21" w:rsidRPr="004A0E71" w:rsidRDefault="00483C21" w:rsidP="00483C21">
      <w:pPr>
        <w:pStyle w:val="a3"/>
        <w:numPr>
          <w:ilvl w:val="2"/>
          <w:numId w:val="1"/>
        </w:numPr>
        <w:ind w:firstLine="0"/>
        <w:jc w:val="both"/>
        <w:divId w:val="227770120"/>
        <w:rPr>
          <w:rFonts w:ascii="Tahoma" w:hAnsi="Tahoma" w:cs="Tahoma"/>
          <w:sz w:val="20"/>
          <w:szCs w:val="20"/>
        </w:rPr>
      </w:pPr>
      <w:r w:rsidRPr="004A0E71">
        <w:rPr>
          <w:rFonts w:ascii="Tahoma" w:hAnsi="Tahoma" w:cs="Tahoma"/>
          <w:sz w:val="20"/>
          <w:szCs w:val="20"/>
        </w:rPr>
        <w:t xml:space="preserve"> В течение </w:t>
      </w:r>
      <w:r w:rsidR="00AB5FB5" w:rsidRPr="004A0E71">
        <w:rPr>
          <w:rFonts w:ascii="Tahoma" w:hAnsi="Tahoma" w:cs="Tahoma"/>
          <w:sz w:val="20"/>
          <w:szCs w:val="20"/>
        </w:rPr>
        <w:t>30 (тридцати)</w:t>
      </w:r>
      <w:r w:rsidRPr="004A0E71">
        <w:rPr>
          <w:rFonts w:ascii="Tahoma" w:hAnsi="Tahoma" w:cs="Tahoma"/>
          <w:sz w:val="20"/>
          <w:szCs w:val="20"/>
        </w:rPr>
        <w:t> после доставки груза, представить Клиенту товаросопроводительные документы, предусмотренные п. 1.2 Договора.</w:t>
      </w:r>
    </w:p>
    <w:p w14:paraId="16C377B4" w14:textId="77777777" w:rsidR="00483C21" w:rsidRPr="004A0E71" w:rsidRDefault="00483C21" w:rsidP="00483C21">
      <w:pPr>
        <w:pStyle w:val="a3"/>
        <w:numPr>
          <w:ilvl w:val="2"/>
          <w:numId w:val="1"/>
        </w:numPr>
        <w:ind w:firstLine="0"/>
        <w:jc w:val="both"/>
        <w:divId w:val="2010251452"/>
        <w:rPr>
          <w:rFonts w:ascii="Tahoma" w:hAnsi="Tahoma" w:cs="Tahoma"/>
          <w:sz w:val="20"/>
          <w:szCs w:val="20"/>
        </w:rPr>
      </w:pPr>
      <w:r w:rsidRPr="004A0E71">
        <w:rPr>
          <w:rFonts w:ascii="Tahoma" w:hAnsi="Tahoma" w:cs="Tahoma"/>
          <w:sz w:val="20"/>
          <w:szCs w:val="20"/>
        </w:rPr>
        <w:t> Оказать дополнительные услуги, предусмотренные разделом 3 Договора.</w:t>
      </w:r>
    </w:p>
    <w:p w14:paraId="63D3DF79" w14:textId="77777777" w:rsidR="00483C21" w:rsidRPr="004A0E71" w:rsidRDefault="00483C21" w:rsidP="00483C21">
      <w:pPr>
        <w:pStyle w:val="a3"/>
        <w:numPr>
          <w:ilvl w:val="1"/>
          <w:numId w:val="1"/>
        </w:numPr>
        <w:ind w:firstLine="0"/>
        <w:jc w:val="both"/>
        <w:divId w:val="728575611"/>
        <w:rPr>
          <w:rFonts w:ascii="Tahoma" w:hAnsi="Tahoma" w:cs="Tahoma"/>
          <w:sz w:val="20"/>
          <w:szCs w:val="20"/>
        </w:rPr>
      </w:pPr>
      <w:r w:rsidRPr="004A0E71">
        <w:rPr>
          <w:rFonts w:ascii="Tahoma" w:hAnsi="Tahoma" w:cs="Tahoma"/>
          <w:sz w:val="20"/>
          <w:szCs w:val="20"/>
        </w:rPr>
        <w:t> Клиент обязуется:</w:t>
      </w:r>
    </w:p>
    <w:p w14:paraId="52310FCE" w14:textId="77777777" w:rsidR="00483C21" w:rsidRPr="004A0E71" w:rsidRDefault="00483C21" w:rsidP="00483C21">
      <w:pPr>
        <w:pStyle w:val="a3"/>
        <w:numPr>
          <w:ilvl w:val="2"/>
          <w:numId w:val="1"/>
        </w:numPr>
        <w:ind w:firstLine="0"/>
        <w:jc w:val="both"/>
        <w:divId w:val="1159466637"/>
        <w:rPr>
          <w:rFonts w:ascii="Tahoma" w:hAnsi="Tahoma" w:cs="Tahoma"/>
          <w:sz w:val="20"/>
          <w:szCs w:val="20"/>
        </w:rPr>
      </w:pPr>
      <w:r w:rsidRPr="004A0E71">
        <w:rPr>
          <w:rFonts w:ascii="Tahoma" w:hAnsi="Tahoma" w:cs="Tahoma"/>
          <w:sz w:val="20"/>
          <w:szCs w:val="20"/>
        </w:rPr>
        <w:t> Передать Экспедитору груз в порядке и на условиях, установленных Договором. </w:t>
      </w:r>
    </w:p>
    <w:p w14:paraId="3F382C6D" w14:textId="77777777" w:rsidR="00483C21" w:rsidRPr="004A0E71" w:rsidRDefault="00483C21" w:rsidP="00483C21">
      <w:pPr>
        <w:pStyle w:val="a3"/>
        <w:numPr>
          <w:ilvl w:val="2"/>
          <w:numId w:val="1"/>
        </w:numPr>
        <w:ind w:firstLine="0"/>
        <w:jc w:val="both"/>
        <w:divId w:val="1400521531"/>
        <w:rPr>
          <w:rFonts w:ascii="Tahoma" w:hAnsi="Tahoma" w:cs="Tahoma"/>
          <w:sz w:val="20"/>
          <w:szCs w:val="20"/>
        </w:rPr>
      </w:pPr>
      <w:r w:rsidRPr="004A0E71">
        <w:rPr>
          <w:rFonts w:ascii="Tahoma" w:hAnsi="Tahoma" w:cs="Tahoma"/>
          <w:sz w:val="20"/>
          <w:szCs w:val="20"/>
        </w:rPr>
        <w:t xml:space="preserve"> Предоставить Экспедитору или указанному Экспедитором лицу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Клиентом в письменном виде. </w:t>
      </w:r>
    </w:p>
    <w:p w14:paraId="690D1C39" w14:textId="77777777" w:rsidR="00483C21" w:rsidRPr="004A0E71" w:rsidRDefault="00483C21" w:rsidP="00483C21">
      <w:pPr>
        <w:pStyle w:val="a3"/>
        <w:numPr>
          <w:ilvl w:val="2"/>
          <w:numId w:val="1"/>
        </w:numPr>
        <w:ind w:firstLine="0"/>
        <w:jc w:val="both"/>
        <w:divId w:val="1038555259"/>
        <w:rPr>
          <w:rFonts w:ascii="Tahoma" w:hAnsi="Tahoma" w:cs="Tahoma"/>
          <w:sz w:val="20"/>
          <w:szCs w:val="20"/>
        </w:rPr>
      </w:pPr>
      <w:r w:rsidRPr="004A0E71">
        <w:rPr>
          <w:rFonts w:ascii="Tahoma" w:hAnsi="Tahoma" w:cs="Tahoma"/>
          <w:sz w:val="20"/>
          <w:szCs w:val="20"/>
        </w:rPr>
        <w:t> Предоставить Экспедитору реквизиты Грузоотправителя и Грузополучателя, а также иные данные, позволяющие, по мнению Клиента, в достаточной мере индивидуализировать Грузоотправителя и Грузополучателя, в том числе номера средств связи (телефон, факс), а также уведомить Грузополучателя о сдаче Экспедитору груза для доставки в его адрес.</w:t>
      </w:r>
    </w:p>
    <w:p w14:paraId="3700B39D" w14:textId="77777777" w:rsidR="00483C21" w:rsidRPr="004A0E71" w:rsidRDefault="00483C21" w:rsidP="00483C21">
      <w:pPr>
        <w:pStyle w:val="a3"/>
        <w:numPr>
          <w:ilvl w:val="2"/>
          <w:numId w:val="1"/>
        </w:numPr>
        <w:ind w:firstLine="0"/>
        <w:jc w:val="both"/>
        <w:divId w:val="933175449"/>
        <w:rPr>
          <w:rFonts w:ascii="Tahoma" w:hAnsi="Tahoma" w:cs="Tahoma"/>
          <w:sz w:val="20"/>
          <w:szCs w:val="20"/>
        </w:rPr>
      </w:pPr>
      <w:r w:rsidRPr="004A0E71">
        <w:rPr>
          <w:rFonts w:ascii="Tahoma" w:hAnsi="Tahoma" w:cs="Tahoma"/>
          <w:sz w:val="20"/>
          <w:szCs w:val="20"/>
        </w:rPr>
        <w:t> Своевременно оплачивать оказываемые Экспедитором услуги.</w:t>
      </w:r>
    </w:p>
    <w:p w14:paraId="30F76002" w14:textId="77777777" w:rsidR="00483C21" w:rsidRPr="004A0E71" w:rsidRDefault="00483C21" w:rsidP="00483C21">
      <w:pPr>
        <w:pStyle w:val="a3"/>
        <w:numPr>
          <w:ilvl w:val="2"/>
          <w:numId w:val="1"/>
        </w:numPr>
        <w:ind w:firstLine="0"/>
        <w:jc w:val="both"/>
        <w:divId w:val="359863612"/>
        <w:rPr>
          <w:rFonts w:ascii="Tahoma" w:hAnsi="Tahoma" w:cs="Tahoma"/>
          <w:sz w:val="20"/>
          <w:szCs w:val="20"/>
        </w:rPr>
      </w:pPr>
      <w:bookmarkStart w:id="24" w:name="eEEFBF92A"/>
      <w:bookmarkEnd w:id="24"/>
      <w:r w:rsidRPr="004A0E71">
        <w:rPr>
          <w:rFonts w:ascii="Tahoma" w:hAnsi="Tahoma" w:cs="Tahoma"/>
          <w:sz w:val="20"/>
          <w:szCs w:val="20"/>
        </w:rPr>
        <w:t> Получить или обеспечить получение груза на складе Экспедитора в пункте назначения или по адресу, указанному Клиентом, если Клиентом заказана дополнительная услуга "Доставка груза", предусмотренная п. 3.1.2 Договора.</w:t>
      </w:r>
    </w:p>
    <w:p w14:paraId="1D2AFBA1" w14:textId="77777777" w:rsidR="00483C21" w:rsidRPr="004A0E71" w:rsidRDefault="00483C21" w:rsidP="00483C21">
      <w:pPr>
        <w:pStyle w:val="a3"/>
        <w:numPr>
          <w:ilvl w:val="1"/>
          <w:numId w:val="1"/>
        </w:numPr>
        <w:ind w:firstLine="0"/>
        <w:jc w:val="both"/>
        <w:divId w:val="1068845856"/>
        <w:rPr>
          <w:rFonts w:ascii="Tahoma" w:hAnsi="Tahoma" w:cs="Tahoma"/>
          <w:sz w:val="20"/>
          <w:szCs w:val="20"/>
        </w:rPr>
      </w:pPr>
      <w:r w:rsidRPr="004A0E71">
        <w:rPr>
          <w:rFonts w:ascii="Tahoma" w:hAnsi="Tahoma" w:cs="Tahoma"/>
          <w:sz w:val="20"/>
          <w:szCs w:val="20"/>
        </w:rPr>
        <w:t> Экспедитор вправе:</w:t>
      </w:r>
    </w:p>
    <w:p w14:paraId="15040D3B" w14:textId="77777777" w:rsidR="00483C21" w:rsidRPr="004A0E71" w:rsidRDefault="00483C21" w:rsidP="00483C21">
      <w:pPr>
        <w:pStyle w:val="a3"/>
        <w:numPr>
          <w:ilvl w:val="2"/>
          <w:numId w:val="1"/>
        </w:numPr>
        <w:ind w:firstLine="0"/>
        <w:jc w:val="both"/>
        <w:divId w:val="523251069"/>
        <w:rPr>
          <w:rFonts w:ascii="Tahoma" w:hAnsi="Tahoma" w:cs="Tahoma"/>
          <w:sz w:val="20"/>
          <w:szCs w:val="20"/>
        </w:rPr>
      </w:pPr>
      <w:r w:rsidRPr="004A0E71">
        <w:rPr>
          <w:rFonts w:ascii="Tahoma" w:hAnsi="Tahoma" w:cs="Tahoma"/>
          <w:sz w:val="20"/>
          <w:szCs w:val="20"/>
        </w:rPr>
        <w:t> Исходя из интересов Клиента от своего имени, но за счет Клиента заключать договоры на перевозку груза.</w:t>
      </w:r>
    </w:p>
    <w:p w14:paraId="577C5DAF" w14:textId="77777777" w:rsidR="00483C21" w:rsidRPr="004A0E71" w:rsidRDefault="00483C21" w:rsidP="00483C21">
      <w:pPr>
        <w:pStyle w:val="a3"/>
        <w:numPr>
          <w:ilvl w:val="2"/>
          <w:numId w:val="1"/>
        </w:numPr>
        <w:ind w:firstLine="0"/>
        <w:jc w:val="both"/>
        <w:divId w:val="887188115"/>
        <w:rPr>
          <w:rFonts w:ascii="Tahoma" w:hAnsi="Tahoma" w:cs="Tahoma"/>
          <w:sz w:val="20"/>
          <w:szCs w:val="20"/>
        </w:rPr>
      </w:pPr>
      <w:r w:rsidRPr="004A0E71">
        <w:rPr>
          <w:rFonts w:ascii="Tahoma" w:hAnsi="Tahoma" w:cs="Tahoma"/>
          <w:sz w:val="20"/>
          <w:szCs w:val="20"/>
        </w:rPr>
        <w:t> Отказаться от приема груза, не соответствующего условиям Договора, требующего по своему характеру особых условий перевозки, охраны или опасного по своей природе, если данные условия не были согласованы с Экспедитором.</w:t>
      </w:r>
    </w:p>
    <w:p w14:paraId="5922E6D4" w14:textId="77777777" w:rsidR="00483C21" w:rsidRPr="004A0E71" w:rsidRDefault="00483C21" w:rsidP="00483C21">
      <w:pPr>
        <w:pStyle w:val="a3"/>
        <w:numPr>
          <w:ilvl w:val="2"/>
          <w:numId w:val="1"/>
        </w:numPr>
        <w:ind w:firstLine="0"/>
        <w:jc w:val="both"/>
        <w:divId w:val="661465208"/>
        <w:rPr>
          <w:rFonts w:ascii="Tahoma" w:hAnsi="Tahoma" w:cs="Tahoma"/>
          <w:sz w:val="20"/>
          <w:szCs w:val="20"/>
        </w:rPr>
      </w:pPr>
      <w:r w:rsidRPr="004A0E71">
        <w:rPr>
          <w:rFonts w:ascii="Tahoma" w:hAnsi="Tahoma" w:cs="Tahoma"/>
          <w:sz w:val="20"/>
          <w:szCs w:val="20"/>
        </w:rPr>
        <w:t xml:space="preserve"> Приостановить выполнение поручения с отнесением платы за простой, хранение, иных расходов и штрафов на счет Клиента и/или возвратить груз Грузоотправителю за счет Клиента 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объем, свойство и т.д.). </w:t>
      </w:r>
    </w:p>
    <w:p w14:paraId="2AFE2E34" w14:textId="77777777" w:rsidR="00483C21" w:rsidRPr="004A0E71" w:rsidRDefault="00483C21" w:rsidP="00483C21">
      <w:pPr>
        <w:pStyle w:val="a3"/>
        <w:numPr>
          <w:ilvl w:val="2"/>
          <w:numId w:val="1"/>
        </w:numPr>
        <w:ind w:firstLine="0"/>
        <w:jc w:val="both"/>
        <w:divId w:val="548614580"/>
        <w:rPr>
          <w:rFonts w:ascii="Tahoma" w:hAnsi="Tahoma" w:cs="Tahoma"/>
          <w:sz w:val="20"/>
          <w:szCs w:val="20"/>
        </w:rPr>
      </w:pPr>
      <w:r w:rsidRPr="004A0E71">
        <w:rPr>
          <w:rFonts w:ascii="Tahoma" w:hAnsi="Tahoma" w:cs="Tahoma"/>
          <w:sz w:val="20"/>
          <w:szCs w:val="20"/>
        </w:rPr>
        <w:t> Произвести замену непригодного для перевозки груза транспортного средства.</w:t>
      </w:r>
    </w:p>
    <w:p w14:paraId="743F5CE6" w14:textId="77777777" w:rsidR="00483C21" w:rsidRPr="004A0E71" w:rsidRDefault="00483C21" w:rsidP="00483C21">
      <w:pPr>
        <w:pStyle w:val="a3"/>
        <w:numPr>
          <w:ilvl w:val="2"/>
          <w:numId w:val="1"/>
        </w:numPr>
        <w:ind w:firstLine="0"/>
        <w:jc w:val="both"/>
        <w:divId w:val="1883445319"/>
        <w:rPr>
          <w:rFonts w:ascii="Tahoma" w:hAnsi="Tahoma" w:cs="Tahoma"/>
          <w:sz w:val="20"/>
          <w:szCs w:val="20"/>
        </w:rPr>
      </w:pPr>
      <w:r w:rsidRPr="004A0E71">
        <w:rPr>
          <w:rFonts w:ascii="Tahoma" w:hAnsi="Tahoma" w:cs="Tahoma"/>
          <w:sz w:val="20"/>
          <w:szCs w:val="20"/>
        </w:rPr>
        <w:t> Требовать от Клиента уплаты вознаграждения.</w:t>
      </w:r>
    </w:p>
    <w:p w14:paraId="3DDBE5DB" w14:textId="77777777" w:rsidR="00483C21" w:rsidRPr="004A0E71" w:rsidRDefault="00483C21" w:rsidP="00483C21">
      <w:pPr>
        <w:pStyle w:val="a3"/>
        <w:numPr>
          <w:ilvl w:val="2"/>
          <w:numId w:val="1"/>
        </w:numPr>
        <w:ind w:firstLine="0"/>
        <w:jc w:val="both"/>
        <w:divId w:val="2107922786"/>
        <w:rPr>
          <w:rFonts w:ascii="Tahoma" w:hAnsi="Tahoma" w:cs="Tahoma"/>
          <w:sz w:val="20"/>
          <w:szCs w:val="20"/>
        </w:rPr>
      </w:pPr>
      <w:r w:rsidRPr="004A0E71">
        <w:rPr>
          <w:rFonts w:ascii="Tahoma" w:hAnsi="Tahoma" w:cs="Tahoma"/>
          <w:sz w:val="20"/>
          <w:szCs w:val="20"/>
        </w:rPr>
        <w:t> Удерживать находящийся в распоряжении Экспедитора груз до оплаты, образовавшейся у Клиента задолженности по Договору. Расходы, связанные с удержанием груза, оплачиваются Клиентом.</w:t>
      </w:r>
    </w:p>
    <w:p w14:paraId="380DD79A" w14:textId="77777777" w:rsidR="00483C21" w:rsidRPr="004A0E71" w:rsidRDefault="00483C21" w:rsidP="00483C21">
      <w:pPr>
        <w:pStyle w:val="a3"/>
        <w:numPr>
          <w:ilvl w:val="1"/>
          <w:numId w:val="1"/>
        </w:numPr>
        <w:ind w:firstLine="0"/>
        <w:jc w:val="both"/>
        <w:divId w:val="642125121"/>
        <w:rPr>
          <w:rFonts w:ascii="Tahoma" w:hAnsi="Tahoma" w:cs="Tahoma"/>
          <w:sz w:val="20"/>
          <w:szCs w:val="20"/>
        </w:rPr>
      </w:pPr>
      <w:r w:rsidRPr="004A0E71">
        <w:rPr>
          <w:rFonts w:ascii="Tahoma" w:hAnsi="Tahoma" w:cs="Tahoma"/>
          <w:sz w:val="20"/>
          <w:szCs w:val="20"/>
        </w:rPr>
        <w:lastRenderedPageBreak/>
        <w:t> Клиент вправе:</w:t>
      </w:r>
    </w:p>
    <w:p w14:paraId="06150F02" w14:textId="77777777" w:rsidR="00483C21" w:rsidRPr="004A0E71" w:rsidRDefault="00483C21" w:rsidP="00483C21">
      <w:pPr>
        <w:pStyle w:val="a3"/>
        <w:numPr>
          <w:ilvl w:val="2"/>
          <w:numId w:val="1"/>
        </w:numPr>
        <w:ind w:firstLine="0"/>
        <w:jc w:val="both"/>
        <w:divId w:val="171727659"/>
        <w:rPr>
          <w:rFonts w:ascii="Tahoma" w:hAnsi="Tahoma" w:cs="Tahoma"/>
          <w:sz w:val="20"/>
          <w:szCs w:val="20"/>
        </w:rPr>
      </w:pPr>
      <w:r w:rsidRPr="004A0E71">
        <w:rPr>
          <w:rFonts w:ascii="Tahoma" w:hAnsi="Tahoma" w:cs="Tahoma"/>
          <w:sz w:val="20"/>
          <w:szCs w:val="20"/>
        </w:rPr>
        <w:t> Требовать от Экспедитора исполнения условий Договора.</w:t>
      </w:r>
    </w:p>
    <w:p w14:paraId="70ED6DF4" w14:textId="77777777" w:rsidR="00483C21" w:rsidRPr="004A0E71" w:rsidRDefault="00483C21" w:rsidP="00483C21">
      <w:pPr>
        <w:pStyle w:val="a3"/>
        <w:numPr>
          <w:ilvl w:val="2"/>
          <w:numId w:val="1"/>
        </w:numPr>
        <w:ind w:firstLine="0"/>
        <w:jc w:val="both"/>
        <w:divId w:val="626282336"/>
        <w:rPr>
          <w:rFonts w:ascii="Tahoma" w:hAnsi="Tahoma" w:cs="Tahoma"/>
          <w:sz w:val="20"/>
          <w:szCs w:val="20"/>
        </w:rPr>
      </w:pPr>
      <w:r w:rsidRPr="004A0E71">
        <w:rPr>
          <w:rFonts w:ascii="Tahoma" w:hAnsi="Tahoma" w:cs="Tahoma"/>
          <w:sz w:val="20"/>
          <w:szCs w:val="20"/>
        </w:rPr>
        <w:t> Заказывать дополнительные услуги, предусмотренные Договором.</w:t>
      </w:r>
    </w:p>
    <w:p w14:paraId="5FA02C9D" w14:textId="77777777" w:rsidR="00483C21" w:rsidRPr="004A0E71" w:rsidRDefault="00483C21" w:rsidP="00483C21">
      <w:pPr>
        <w:pStyle w:val="a3"/>
        <w:numPr>
          <w:ilvl w:val="2"/>
          <w:numId w:val="1"/>
        </w:numPr>
        <w:ind w:firstLine="0"/>
        <w:jc w:val="both"/>
        <w:divId w:val="779951597"/>
        <w:rPr>
          <w:rFonts w:ascii="Tahoma" w:hAnsi="Tahoma" w:cs="Tahoma"/>
          <w:sz w:val="20"/>
          <w:szCs w:val="20"/>
        </w:rPr>
      </w:pPr>
      <w:r w:rsidRPr="004A0E71">
        <w:rPr>
          <w:rFonts w:ascii="Tahoma" w:hAnsi="Tahoma" w:cs="Tahoma"/>
          <w:sz w:val="20"/>
          <w:szCs w:val="20"/>
        </w:rPr>
        <w:t> Заменить первоначально заявленного Грузополучателя до передачи груза последнему.</w:t>
      </w:r>
    </w:p>
    <w:p w14:paraId="1EDC705C" w14:textId="77777777" w:rsidR="00483C21" w:rsidRPr="004A0E71" w:rsidRDefault="00483C21" w:rsidP="00483C21">
      <w:pPr>
        <w:pStyle w:val="a3"/>
        <w:numPr>
          <w:ilvl w:val="2"/>
          <w:numId w:val="1"/>
        </w:numPr>
        <w:ind w:firstLine="0"/>
        <w:jc w:val="both"/>
        <w:divId w:val="414981212"/>
        <w:rPr>
          <w:rFonts w:ascii="Tahoma" w:hAnsi="Tahoma" w:cs="Tahoma"/>
          <w:sz w:val="20"/>
          <w:szCs w:val="20"/>
        </w:rPr>
      </w:pPr>
      <w:r w:rsidRPr="004A0E71">
        <w:rPr>
          <w:rFonts w:ascii="Tahoma" w:hAnsi="Tahoma" w:cs="Tahoma"/>
          <w:sz w:val="20"/>
          <w:szCs w:val="20"/>
        </w:rPr>
        <w:t> 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14:paraId="09CF2D6D" w14:textId="77777777" w:rsidR="00483C21" w:rsidRPr="004A0E71" w:rsidRDefault="00483C21" w:rsidP="00483C21">
      <w:pPr>
        <w:pStyle w:val="a3"/>
        <w:numPr>
          <w:ilvl w:val="1"/>
          <w:numId w:val="1"/>
        </w:numPr>
        <w:ind w:firstLine="0"/>
        <w:jc w:val="both"/>
        <w:divId w:val="9378731"/>
        <w:rPr>
          <w:rFonts w:ascii="Tahoma" w:hAnsi="Tahoma" w:cs="Tahoma"/>
          <w:sz w:val="20"/>
          <w:szCs w:val="20"/>
        </w:rPr>
      </w:pPr>
      <w:r w:rsidRPr="004A0E71">
        <w:rPr>
          <w:rFonts w:ascii="Tahoma" w:hAnsi="Tahoma" w:cs="Tahoma"/>
          <w:sz w:val="20"/>
          <w:szCs w:val="20"/>
        </w:rPr>
        <w:t> Клиент гарантирует, что:</w:t>
      </w:r>
    </w:p>
    <w:p w14:paraId="6C0E6452" w14:textId="77777777" w:rsidR="00483C21" w:rsidRPr="004A0E71" w:rsidRDefault="00483C21" w:rsidP="00483C21">
      <w:pPr>
        <w:pStyle w:val="a3"/>
        <w:numPr>
          <w:ilvl w:val="2"/>
          <w:numId w:val="1"/>
        </w:numPr>
        <w:ind w:firstLine="0"/>
        <w:jc w:val="both"/>
        <w:divId w:val="2142993070"/>
        <w:rPr>
          <w:rFonts w:ascii="Tahoma" w:hAnsi="Tahoma" w:cs="Tahoma"/>
          <w:sz w:val="20"/>
          <w:szCs w:val="20"/>
        </w:rPr>
      </w:pPr>
      <w:r w:rsidRPr="004A0E71">
        <w:rPr>
          <w:rFonts w:ascii="Tahoma" w:hAnsi="Tahoma" w:cs="Tahoma"/>
          <w:sz w:val="20"/>
          <w:szCs w:val="20"/>
        </w:rPr>
        <w:t xml:space="preserve"> Информация о свойствах и характере груза, родовом наименовании груза, условиях его перевозки, весе, объеме, объявленной стоимости, контактах Грузополучателя является достоверной. </w:t>
      </w:r>
    </w:p>
    <w:p w14:paraId="7F2B80B1" w14:textId="77777777" w:rsidR="00483C21" w:rsidRPr="004A0E71" w:rsidRDefault="00483C21" w:rsidP="00483C21">
      <w:pPr>
        <w:pStyle w:val="a3"/>
        <w:numPr>
          <w:ilvl w:val="2"/>
          <w:numId w:val="1"/>
        </w:numPr>
        <w:ind w:firstLine="0"/>
        <w:jc w:val="both"/>
        <w:divId w:val="507911603"/>
        <w:rPr>
          <w:rFonts w:ascii="Tahoma" w:hAnsi="Tahoma" w:cs="Tahoma"/>
          <w:sz w:val="20"/>
          <w:szCs w:val="20"/>
        </w:rPr>
      </w:pPr>
      <w:r w:rsidRPr="004A0E71">
        <w:rPr>
          <w:rFonts w:ascii="Tahoma" w:hAnsi="Tahoma" w:cs="Tahoma"/>
          <w:sz w:val="20"/>
          <w:szCs w:val="20"/>
        </w:rPr>
        <w:t> Груз, переданный Экспедитору, не относится к категории грузов, запрещенных к перевозке действующим законодательством РФ.</w:t>
      </w:r>
    </w:p>
    <w:p w14:paraId="42F4FD83" w14:textId="77777777" w:rsidR="00483C21" w:rsidRPr="004A0E71" w:rsidRDefault="00483C21" w:rsidP="00483C21">
      <w:pPr>
        <w:pStyle w:val="a3"/>
        <w:numPr>
          <w:ilvl w:val="2"/>
          <w:numId w:val="1"/>
        </w:numPr>
        <w:ind w:firstLine="0"/>
        <w:jc w:val="both"/>
        <w:divId w:val="1763909329"/>
        <w:rPr>
          <w:rFonts w:ascii="Tahoma" w:hAnsi="Tahoma" w:cs="Tahoma"/>
          <w:sz w:val="20"/>
          <w:szCs w:val="20"/>
        </w:rPr>
      </w:pPr>
      <w:r w:rsidRPr="004A0E71">
        <w:rPr>
          <w:rFonts w:ascii="Tahoma" w:hAnsi="Tahoma" w:cs="Tahoma"/>
          <w:sz w:val="20"/>
          <w:szCs w:val="20"/>
        </w:rPr>
        <w:t xml:space="preserve"> Содержимое груза соответствует заявленному в поручении Экспедитору (предоставляемым сопроводительным документам на груз). </w:t>
      </w:r>
    </w:p>
    <w:p w14:paraId="4BAE6421" w14:textId="77777777" w:rsidR="00483C21" w:rsidRPr="004A0E71" w:rsidRDefault="00483C21" w:rsidP="00483C21">
      <w:pPr>
        <w:pStyle w:val="a3"/>
        <w:numPr>
          <w:ilvl w:val="2"/>
          <w:numId w:val="1"/>
        </w:numPr>
        <w:ind w:firstLine="0"/>
        <w:jc w:val="both"/>
        <w:divId w:val="1149592228"/>
        <w:rPr>
          <w:rFonts w:ascii="Tahoma" w:hAnsi="Tahoma" w:cs="Tahoma"/>
          <w:sz w:val="20"/>
          <w:szCs w:val="20"/>
        </w:rPr>
      </w:pPr>
      <w:r w:rsidRPr="004A0E71">
        <w:rPr>
          <w:rFonts w:ascii="Tahoma" w:hAnsi="Tahoma" w:cs="Tahoma"/>
          <w:sz w:val="20"/>
          <w:szCs w:val="20"/>
        </w:rPr>
        <w:t xml:space="preserve">Грузоотправитель распоряжается грузом на законных основаниях. </w:t>
      </w:r>
    </w:p>
    <w:p w14:paraId="7C442226" w14:textId="77777777" w:rsidR="00483C21" w:rsidRPr="004A0E71" w:rsidRDefault="00483C21" w:rsidP="00483C21">
      <w:pPr>
        <w:pStyle w:val="a3"/>
        <w:numPr>
          <w:ilvl w:val="2"/>
          <w:numId w:val="1"/>
        </w:numPr>
        <w:ind w:firstLine="0"/>
        <w:jc w:val="both"/>
        <w:divId w:val="1198860000"/>
        <w:rPr>
          <w:rFonts w:ascii="Tahoma" w:hAnsi="Tahoma" w:cs="Tahoma"/>
          <w:sz w:val="20"/>
          <w:szCs w:val="20"/>
        </w:rPr>
      </w:pPr>
      <w:r w:rsidRPr="004A0E71">
        <w:rPr>
          <w:rFonts w:ascii="Tahoma" w:hAnsi="Tahoma" w:cs="Tahoma"/>
          <w:sz w:val="20"/>
          <w:szCs w:val="20"/>
        </w:rPr>
        <w:t xml:space="preserve"> Грузоотправитель и Грузополучатель являются надлежащими представителями Клиента, уведомлены об условиях и порядке оказания услуг. </w:t>
      </w:r>
    </w:p>
    <w:p w14:paraId="5CDEF5AD" w14:textId="77777777" w:rsidR="00483C21" w:rsidRPr="004A0E71" w:rsidRDefault="00483C21" w:rsidP="00483C21">
      <w:pPr>
        <w:pStyle w:val="3"/>
        <w:numPr>
          <w:ilvl w:val="0"/>
          <w:numId w:val="1"/>
        </w:numPr>
        <w:ind w:firstLine="0"/>
        <w:jc w:val="center"/>
        <w:divId w:val="1894659175"/>
        <w:rPr>
          <w:rFonts w:eastAsia="Times New Roman"/>
          <w:sz w:val="20"/>
          <w:szCs w:val="20"/>
        </w:rPr>
      </w:pPr>
      <w:r w:rsidRPr="004A0E71">
        <w:rPr>
          <w:rFonts w:eastAsia="Times New Roman"/>
          <w:sz w:val="20"/>
          <w:szCs w:val="20"/>
        </w:rPr>
        <w:t>Порядок расчетов</w:t>
      </w:r>
    </w:p>
    <w:p w14:paraId="7083E103" w14:textId="77777777" w:rsidR="00483C21" w:rsidRPr="004A0E71" w:rsidRDefault="00483C21" w:rsidP="00483C21">
      <w:pPr>
        <w:pStyle w:val="a3"/>
        <w:numPr>
          <w:ilvl w:val="1"/>
          <w:numId w:val="1"/>
        </w:numPr>
        <w:ind w:firstLine="0"/>
        <w:jc w:val="both"/>
        <w:divId w:val="2048289668"/>
        <w:rPr>
          <w:rFonts w:ascii="Tahoma" w:hAnsi="Tahoma" w:cs="Tahoma"/>
          <w:sz w:val="20"/>
          <w:szCs w:val="20"/>
        </w:rPr>
      </w:pPr>
      <w:bookmarkStart w:id="25" w:name="e1E0F87BC"/>
      <w:bookmarkEnd w:id="25"/>
      <w:r w:rsidRPr="004A0E71">
        <w:rPr>
          <w:rFonts w:ascii="Tahoma" w:hAnsi="Tahoma" w:cs="Tahoma"/>
          <w:sz w:val="20"/>
          <w:szCs w:val="20"/>
        </w:rPr>
        <w:t> За выполнение Экспедитором обязательств, предусмотренных Договором, Клиент уплачивает вознаграждение, размер которого определяется в каждом конкретном случае в зависимости от характера груза и устанавливается Сторонами в Заявках.</w:t>
      </w:r>
    </w:p>
    <w:p w14:paraId="0E5C10E7" w14:textId="77777777" w:rsidR="00483C21" w:rsidRPr="004A0E71" w:rsidRDefault="00483C21">
      <w:pPr>
        <w:pStyle w:val="a3"/>
        <w:jc w:val="both"/>
        <w:divId w:val="1417479049"/>
        <w:rPr>
          <w:rFonts w:ascii="Tahoma" w:hAnsi="Tahoma" w:cs="Tahoma"/>
          <w:sz w:val="20"/>
          <w:szCs w:val="20"/>
        </w:rPr>
      </w:pPr>
      <w:bookmarkStart w:id="26" w:name="e160AA5A7"/>
      <w:bookmarkEnd w:id="26"/>
      <w:r w:rsidRPr="004A0E71">
        <w:rPr>
          <w:rStyle w:val="nonumber"/>
          <w:rFonts w:ascii="Tahoma" w:hAnsi="Tahoma" w:cs="Tahoma"/>
          <w:sz w:val="20"/>
          <w:szCs w:val="20"/>
        </w:rPr>
        <w:t xml:space="preserve">В вознаграждение Экспедитора входит НДС </w:t>
      </w:r>
      <w:r w:rsidRPr="004A0E71">
        <w:rPr>
          <w:rStyle w:val="databind1"/>
          <w:rFonts w:ascii="Tahoma" w:hAnsi="Tahoma" w:cs="Tahoma"/>
          <w:sz w:val="20"/>
          <w:szCs w:val="20"/>
        </w:rPr>
        <w:t>20</w:t>
      </w:r>
      <w:r w:rsidRPr="004A0E71">
        <w:rPr>
          <w:rStyle w:val="nonumber"/>
          <w:rFonts w:ascii="Tahoma" w:hAnsi="Tahoma" w:cs="Tahoma"/>
          <w:sz w:val="20"/>
          <w:szCs w:val="20"/>
        </w:rPr>
        <w:t>%.</w:t>
      </w:r>
    </w:p>
    <w:p w14:paraId="7D01151A" w14:textId="19971FBF" w:rsidR="00483C21" w:rsidRPr="004A0E71" w:rsidRDefault="00483C21" w:rsidP="00483C21">
      <w:pPr>
        <w:pStyle w:val="a3"/>
        <w:numPr>
          <w:ilvl w:val="1"/>
          <w:numId w:val="1"/>
        </w:numPr>
        <w:ind w:firstLine="0"/>
        <w:jc w:val="both"/>
        <w:divId w:val="555237254"/>
        <w:rPr>
          <w:rFonts w:ascii="Tahoma" w:hAnsi="Tahoma" w:cs="Tahoma"/>
          <w:sz w:val="20"/>
          <w:szCs w:val="20"/>
        </w:rPr>
      </w:pPr>
      <w:bookmarkStart w:id="27" w:name="eAAE36849"/>
      <w:bookmarkEnd w:id="27"/>
      <w:r w:rsidRPr="004A0E71">
        <w:rPr>
          <w:rFonts w:ascii="Tahoma" w:hAnsi="Tahoma" w:cs="Tahoma"/>
          <w:sz w:val="20"/>
          <w:szCs w:val="20"/>
        </w:rPr>
        <w:t xml:space="preserve"> Вознаграждение Экспедитора рассчитывается в соответствии с </w:t>
      </w:r>
      <w:r w:rsidR="009F4C31" w:rsidRPr="004A0E71">
        <w:rPr>
          <w:rFonts w:ascii="Tahoma" w:hAnsi="Tahoma" w:cs="Tahoma"/>
          <w:sz w:val="20"/>
          <w:szCs w:val="20"/>
        </w:rPr>
        <w:t xml:space="preserve">тарифами экспедитора, опубликованными на сайте компании </w:t>
      </w:r>
      <w:r w:rsidR="009F4C31" w:rsidRPr="004A0E71">
        <w:rPr>
          <w:rFonts w:ascii="Tahoma" w:hAnsi="Tahoma" w:cs="Tahoma"/>
          <w:sz w:val="20"/>
          <w:szCs w:val="20"/>
          <w:lang w:val="en-US"/>
        </w:rPr>
        <w:t>vezigruz</w:t>
      </w:r>
      <w:r w:rsidR="009F4C31" w:rsidRPr="004A0E71">
        <w:rPr>
          <w:rFonts w:ascii="Tahoma" w:hAnsi="Tahoma" w:cs="Tahoma"/>
          <w:sz w:val="20"/>
          <w:szCs w:val="20"/>
        </w:rPr>
        <w:t>.</w:t>
      </w:r>
      <w:r w:rsidR="009F4C31" w:rsidRPr="004A0E71">
        <w:rPr>
          <w:rFonts w:ascii="Tahoma" w:hAnsi="Tahoma" w:cs="Tahoma"/>
          <w:sz w:val="20"/>
          <w:szCs w:val="20"/>
          <w:lang w:val="en-US"/>
        </w:rPr>
        <w:t>com</w:t>
      </w:r>
    </w:p>
    <w:p w14:paraId="2D938693" w14:textId="0F25C1EA" w:rsidR="00483C21" w:rsidRPr="004A0E71" w:rsidRDefault="00483C21" w:rsidP="00483C21">
      <w:pPr>
        <w:pStyle w:val="a3"/>
        <w:numPr>
          <w:ilvl w:val="1"/>
          <w:numId w:val="1"/>
        </w:numPr>
        <w:ind w:firstLine="0"/>
        <w:jc w:val="both"/>
        <w:divId w:val="72552339"/>
        <w:rPr>
          <w:rFonts w:ascii="Tahoma" w:hAnsi="Tahoma" w:cs="Tahoma"/>
          <w:sz w:val="20"/>
          <w:szCs w:val="20"/>
        </w:rPr>
      </w:pPr>
      <w:bookmarkStart w:id="28" w:name="eBE7D0A75"/>
      <w:bookmarkStart w:id="29" w:name="e22AD0315"/>
      <w:bookmarkEnd w:id="28"/>
      <w:bookmarkEnd w:id="29"/>
      <w:r w:rsidRPr="004A0E71">
        <w:rPr>
          <w:rFonts w:ascii="Tahoma" w:hAnsi="Tahoma" w:cs="Tahoma"/>
          <w:sz w:val="20"/>
          <w:szCs w:val="20"/>
        </w:rPr>
        <w:t xml:space="preserve"> Оплата по Договору осуществляется в </w:t>
      </w:r>
      <w:r w:rsidR="009F4C31" w:rsidRPr="004A0E71">
        <w:rPr>
          <w:rFonts w:ascii="Tahoma" w:hAnsi="Tahoma" w:cs="Tahoma"/>
          <w:sz w:val="20"/>
          <w:szCs w:val="20"/>
        </w:rPr>
        <w:t>порядке</w:t>
      </w:r>
      <w:r w:rsidRPr="004A0E71">
        <w:rPr>
          <w:rFonts w:ascii="Tahoma" w:hAnsi="Tahoma" w:cs="Tahoma"/>
          <w:sz w:val="20"/>
          <w:szCs w:val="20"/>
        </w:rPr>
        <w:t xml:space="preserve"> </w:t>
      </w:r>
      <w:r w:rsidR="009F4C31" w:rsidRPr="004A0E71">
        <w:rPr>
          <w:rFonts w:ascii="Tahoma" w:hAnsi="Tahoma" w:cs="Tahoma"/>
          <w:sz w:val="20"/>
          <w:szCs w:val="20"/>
        </w:rPr>
        <w:t>100 (сто)-процентной предоплаты</w:t>
      </w:r>
      <w:r w:rsidRPr="004A0E71">
        <w:rPr>
          <w:rFonts w:ascii="Tahoma" w:hAnsi="Tahoma" w:cs="Tahoma"/>
          <w:sz w:val="20"/>
          <w:szCs w:val="20"/>
        </w:rPr>
        <w:t>.</w:t>
      </w:r>
    </w:p>
    <w:p w14:paraId="0F9E8042" w14:textId="77777777" w:rsidR="00483C21" w:rsidRPr="004A0E71" w:rsidRDefault="00483C21" w:rsidP="00483C21">
      <w:pPr>
        <w:pStyle w:val="a3"/>
        <w:numPr>
          <w:ilvl w:val="1"/>
          <w:numId w:val="1"/>
        </w:numPr>
        <w:ind w:firstLine="0"/>
        <w:jc w:val="both"/>
        <w:divId w:val="2006739184"/>
        <w:rPr>
          <w:rFonts w:ascii="Tahoma" w:hAnsi="Tahoma" w:cs="Tahoma"/>
          <w:sz w:val="20"/>
          <w:szCs w:val="20"/>
        </w:rPr>
      </w:pPr>
      <w:bookmarkStart w:id="30" w:name="eB5C0D5B0"/>
      <w:bookmarkStart w:id="31" w:name="e714A27F0"/>
      <w:bookmarkEnd w:id="30"/>
      <w:bookmarkEnd w:id="31"/>
      <w:r w:rsidRPr="004A0E71">
        <w:rPr>
          <w:rFonts w:ascii="Tahoma" w:hAnsi="Tahoma" w:cs="Tahoma"/>
          <w:sz w:val="20"/>
          <w:szCs w:val="20"/>
        </w:rPr>
        <w:t xml:space="preserve">Расчеты по Договору осуществляются в безналичном порядке платежными поручениями. </w:t>
      </w:r>
    </w:p>
    <w:p w14:paraId="4EAB290F" w14:textId="77777777" w:rsidR="00483C21" w:rsidRPr="004A0E71" w:rsidRDefault="00483C21" w:rsidP="00483C21">
      <w:pPr>
        <w:pStyle w:val="a3"/>
        <w:numPr>
          <w:ilvl w:val="1"/>
          <w:numId w:val="1"/>
        </w:numPr>
        <w:ind w:firstLine="0"/>
        <w:jc w:val="both"/>
        <w:divId w:val="1888955557"/>
        <w:rPr>
          <w:rFonts w:ascii="Tahoma" w:hAnsi="Tahoma" w:cs="Tahoma"/>
          <w:sz w:val="20"/>
          <w:szCs w:val="20"/>
        </w:rPr>
      </w:pPr>
      <w:bookmarkStart w:id="32" w:name="e0A5C93DE"/>
      <w:bookmarkEnd w:id="32"/>
      <w:r w:rsidRPr="004A0E71">
        <w:rPr>
          <w:rFonts w:ascii="Tahoma" w:hAnsi="Tahoma" w:cs="Tahoma"/>
          <w:sz w:val="20"/>
          <w:szCs w:val="20"/>
        </w:rPr>
        <w:t> Обязательство Клиента по оплате считается исполненным в момент списания денежных средств с расчетного счет Клиента.</w:t>
      </w:r>
    </w:p>
    <w:p w14:paraId="1753106C" w14:textId="77777777" w:rsidR="00483C21" w:rsidRPr="004A0E71" w:rsidRDefault="00483C21" w:rsidP="00483C21">
      <w:pPr>
        <w:pStyle w:val="3"/>
        <w:numPr>
          <w:ilvl w:val="0"/>
          <w:numId w:val="1"/>
        </w:numPr>
        <w:ind w:firstLine="0"/>
        <w:jc w:val="center"/>
        <w:divId w:val="1233347665"/>
        <w:rPr>
          <w:rFonts w:eastAsia="Times New Roman"/>
          <w:sz w:val="20"/>
          <w:szCs w:val="20"/>
        </w:rPr>
      </w:pPr>
      <w:r w:rsidRPr="004A0E71">
        <w:rPr>
          <w:rFonts w:eastAsia="Times New Roman"/>
          <w:sz w:val="20"/>
          <w:szCs w:val="20"/>
        </w:rPr>
        <w:t>Ответственность сторон</w:t>
      </w:r>
    </w:p>
    <w:p w14:paraId="68A9CF41" w14:textId="77777777" w:rsidR="00483C21" w:rsidRPr="004A0E71" w:rsidRDefault="00483C21" w:rsidP="00483C21">
      <w:pPr>
        <w:pStyle w:val="a3"/>
        <w:numPr>
          <w:ilvl w:val="1"/>
          <w:numId w:val="1"/>
        </w:numPr>
        <w:ind w:firstLine="0"/>
        <w:jc w:val="both"/>
        <w:divId w:val="524757059"/>
        <w:rPr>
          <w:rFonts w:ascii="Tahoma" w:hAnsi="Tahoma" w:cs="Tahoma"/>
          <w:sz w:val="20"/>
          <w:szCs w:val="20"/>
        </w:rPr>
      </w:pPr>
      <w:r w:rsidRPr="004A0E71">
        <w:rPr>
          <w:rFonts w:ascii="Tahoma" w:hAnsi="Tahoma" w:cs="Tahoma"/>
          <w:sz w:val="20"/>
          <w:szCs w:val="20"/>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России.</w:t>
      </w:r>
    </w:p>
    <w:p w14:paraId="5580F084" w14:textId="77777777" w:rsidR="00483C21" w:rsidRPr="004A0E71" w:rsidRDefault="00483C21" w:rsidP="00483C21">
      <w:pPr>
        <w:pStyle w:val="3"/>
        <w:numPr>
          <w:ilvl w:val="0"/>
          <w:numId w:val="1"/>
        </w:numPr>
        <w:ind w:firstLine="0"/>
        <w:jc w:val="center"/>
        <w:divId w:val="470484028"/>
        <w:rPr>
          <w:rFonts w:eastAsia="Times New Roman"/>
          <w:sz w:val="20"/>
          <w:szCs w:val="20"/>
        </w:rPr>
      </w:pPr>
      <w:bookmarkStart w:id="33" w:name="eE74073E9"/>
      <w:bookmarkStart w:id="34" w:name="eB70FF936"/>
      <w:bookmarkStart w:id="35" w:name="eAA50F6A8"/>
      <w:bookmarkStart w:id="36" w:name="e91CA9D6B"/>
      <w:bookmarkEnd w:id="33"/>
      <w:bookmarkEnd w:id="34"/>
      <w:bookmarkEnd w:id="35"/>
      <w:bookmarkEnd w:id="36"/>
      <w:r w:rsidRPr="004A0E71">
        <w:rPr>
          <w:rFonts w:eastAsia="Times New Roman"/>
          <w:sz w:val="20"/>
          <w:szCs w:val="20"/>
        </w:rPr>
        <w:t>Форс-мажор</w:t>
      </w:r>
    </w:p>
    <w:p w14:paraId="4E97D41D" w14:textId="77777777" w:rsidR="00483C21" w:rsidRPr="004A0E71" w:rsidRDefault="00483C21" w:rsidP="00483C21">
      <w:pPr>
        <w:pStyle w:val="a3"/>
        <w:numPr>
          <w:ilvl w:val="1"/>
          <w:numId w:val="1"/>
        </w:numPr>
        <w:ind w:firstLine="0"/>
        <w:jc w:val="both"/>
        <w:divId w:val="1857695081"/>
        <w:rPr>
          <w:rFonts w:ascii="Tahoma" w:hAnsi="Tahoma" w:cs="Tahoma"/>
          <w:sz w:val="20"/>
          <w:szCs w:val="20"/>
        </w:rPr>
      </w:pPr>
      <w:r w:rsidRPr="004A0E71">
        <w:rPr>
          <w:rFonts w:ascii="Tahoma" w:hAnsi="Tahoma" w:cs="Tahoma"/>
          <w:sz w:val="20"/>
          <w:szCs w:val="20"/>
        </w:rPr>
        <w:t>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чрезвычайных и непредотвратимых при данных условиях обстоятельств.</w:t>
      </w:r>
    </w:p>
    <w:p w14:paraId="31B14669" w14:textId="77777777" w:rsidR="00483C21" w:rsidRPr="004A0E71" w:rsidRDefault="00483C21" w:rsidP="00483C21">
      <w:pPr>
        <w:pStyle w:val="a3"/>
        <w:numPr>
          <w:ilvl w:val="1"/>
          <w:numId w:val="1"/>
        </w:numPr>
        <w:ind w:firstLine="0"/>
        <w:jc w:val="both"/>
        <w:divId w:val="987323112"/>
        <w:rPr>
          <w:rFonts w:ascii="Tahoma" w:hAnsi="Tahoma" w:cs="Tahoma"/>
          <w:sz w:val="20"/>
          <w:szCs w:val="20"/>
        </w:rPr>
      </w:pPr>
      <w:r w:rsidRPr="004A0E71">
        <w:rPr>
          <w:rFonts w:ascii="Tahoma" w:hAnsi="Tahoma" w:cs="Tahoma"/>
          <w:sz w:val="20"/>
          <w:szCs w:val="20"/>
        </w:rPr>
        <w:lastRenderedPageBreak/>
        <w:t> В случае наступления обстоятельств непреодолимой силы Сторона обязана в течение 10 рабочих дней письменно уведомить об этом другую Сторону с предоставлением обосновывающих документов, выданных компетентными органами, а также принять все возможные меры для уменьшения убытков другой Стороны.</w:t>
      </w:r>
    </w:p>
    <w:p w14:paraId="78E6F6DE" w14:textId="77777777" w:rsidR="00483C21" w:rsidRPr="004A0E71" w:rsidRDefault="00483C21" w:rsidP="00483C21">
      <w:pPr>
        <w:pStyle w:val="a3"/>
        <w:numPr>
          <w:ilvl w:val="1"/>
          <w:numId w:val="1"/>
        </w:numPr>
        <w:ind w:firstLine="0"/>
        <w:jc w:val="both"/>
        <w:divId w:val="276570520"/>
        <w:rPr>
          <w:rFonts w:ascii="Tahoma" w:hAnsi="Tahoma" w:cs="Tahoma"/>
          <w:sz w:val="20"/>
          <w:szCs w:val="20"/>
        </w:rPr>
      </w:pPr>
      <w:r w:rsidRPr="004A0E71">
        <w:rPr>
          <w:rFonts w:ascii="Tahoma" w:hAnsi="Tahoma" w:cs="Tahoma"/>
          <w:sz w:val="20"/>
          <w:szCs w:val="20"/>
        </w:rPr>
        <w:t> Стороны признают, что неплатежеспособность Сторон не является форс-мажорным обстоятельством.</w:t>
      </w:r>
    </w:p>
    <w:p w14:paraId="4F99A2DA" w14:textId="77777777" w:rsidR="00483C21" w:rsidRPr="004A0E71" w:rsidRDefault="00483C21" w:rsidP="00483C21">
      <w:pPr>
        <w:pStyle w:val="3"/>
        <w:numPr>
          <w:ilvl w:val="0"/>
          <w:numId w:val="1"/>
        </w:numPr>
        <w:ind w:firstLine="0"/>
        <w:jc w:val="center"/>
        <w:divId w:val="1210217253"/>
        <w:rPr>
          <w:rFonts w:eastAsia="Times New Roman"/>
          <w:sz w:val="20"/>
          <w:szCs w:val="20"/>
        </w:rPr>
      </w:pPr>
      <w:r w:rsidRPr="004A0E71">
        <w:rPr>
          <w:rFonts w:eastAsia="Times New Roman"/>
          <w:sz w:val="20"/>
          <w:szCs w:val="20"/>
        </w:rPr>
        <w:t>Изменение и расторжение договора</w:t>
      </w:r>
    </w:p>
    <w:p w14:paraId="540956F1" w14:textId="77777777" w:rsidR="00483C21" w:rsidRPr="004A0E71" w:rsidRDefault="00483C21" w:rsidP="00483C21">
      <w:pPr>
        <w:pStyle w:val="a3"/>
        <w:numPr>
          <w:ilvl w:val="1"/>
          <w:numId w:val="1"/>
        </w:numPr>
        <w:ind w:firstLine="0"/>
        <w:jc w:val="both"/>
        <w:divId w:val="1910916010"/>
        <w:rPr>
          <w:rFonts w:ascii="Tahoma" w:hAnsi="Tahoma" w:cs="Tahoma"/>
          <w:sz w:val="20"/>
          <w:szCs w:val="20"/>
        </w:rPr>
      </w:pPr>
      <w:r w:rsidRPr="004A0E71">
        <w:rPr>
          <w:rFonts w:ascii="Tahoma" w:hAnsi="Tahoma" w:cs="Tahoma"/>
          <w:sz w:val="20"/>
          <w:szCs w:val="20"/>
        </w:rPr>
        <w:t xml:space="preserve">Договор может быть изменен или расторгнут по соглашению Сторон либо по требованию одной из Сторон по основаниям и в порядке, которые предусмотрены законодательством РФ. </w:t>
      </w:r>
    </w:p>
    <w:p w14:paraId="05593BEA" w14:textId="77777777" w:rsidR="00483C21" w:rsidRPr="004A0E71" w:rsidRDefault="00483C21" w:rsidP="00483C21">
      <w:pPr>
        <w:pStyle w:val="3"/>
        <w:numPr>
          <w:ilvl w:val="0"/>
          <w:numId w:val="1"/>
        </w:numPr>
        <w:ind w:firstLine="0"/>
        <w:jc w:val="center"/>
        <w:divId w:val="2013408243"/>
        <w:rPr>
          <w:rFonts w:eastAsia="Times New Roman"/>
          <w:sz w:val="20"/>
          <w:szCs w:val="20"/>
        </w:rPr>
      </w:pPr>
      <w:bookmarkStart w:id="37" w:name="e7148A456"/>
      <w:bookmarkStart w:id="38" w:name="eC0E28F14"/>
      <w:bookmarkStart w:id="39" w:name="e02B5345A"/>
      <w:bookmarkStart w:id="40" w:name="eE03B6735"/>
      <w:bookmarkEnd w:id="37"/>
      <w:bookmarkEnd w:id="38"/>
      <w:bookmarkEnd w:id="39"/>
      <w:bookmarkEnd w:id="40"/>
      <w:r w:rsidRPr="004A0E71">
        <w:rPr>
          <w:rFonts w:eastAsia="Times New Roman"/>
          <w:sz w:val="20"/>
          <w:szCs w:val="20"/>
        </w:rPr>
        <w:t>Разрешение споров из договора</w:t>
      </w:r>
    </w:p>
    <w:p w14:paraId="4B5C23C0" w14:textId="77777777" w:rsidR="00483C21" w:rsidRPr="004A0E71" w:rsidRDefault="00483C21" w:rsidP="00483C21">
      <w:pPr>
        <w:pStyle w:val="a3"/>
        <w:numPr>
          <w:ilvl w:val="1"/>
          <w:numId w:val="1"/>
        </w:numPr>
        <w:ind w:firstLine="0"/>
        <w:jc w:val="both"/>
        <w:divId w:val="347025676"/>
        <w:rPr>
          <w:rFonts w:ascii="Tahoma" w:hAnsi="Tahoma" w:cs="Tahoma"/>
          <w:sz w:val="20"/>
          <w:szCs w:val="20"/>
        </w:rPr>
      </w:pPr>
      <w:r w:rsidRPr="004A0E71">
        <w:rPr>
          <w:rFonts w:ascii="Tahoma" w:hAnsi="Tahoma" w:cs="Tahoma"/>
          <w:sz w:val="20"/>
          <w:szCs w:val="20"/>
        </w:rPr>
        <w:t xml:space="preserve"> Споры и разногласия в связи с исполнением Договора должны преимущественно разрешаться Сторонами путем переговоров. </w:t>
      </w:r>
    </w:p>
    <w:p w14:paraId="28D448E1" w14:textId="77777777" w:rsidR="00483C21" w:rsidRPr="004A0E71" w:rsidRDefault="00483C21" w:rsidP="00483C21">
      <w:pPr>
        <w:pStyle w:val="a3"/>
        <w:numPr>
          <w:ilvl w:val="1"/>
          <w:numId w:val="1"/>
        </w:numPr>
        <w:ind w:firstLine="0"/>
        <w:jc w:val="both"/>
        <w:divId w:val="959920176"/>
        <w:rPr>
          <w:rFonts w:ascii="Tahoma" w:hAnsi="Tahoma" w:cs="Tahoma"/>
          <w:sz w:val="20"/>
          <w:szCs w:val="20"/>
        </w:rPr>
      </w:pPr>
      <w:bookmarkStart w:id="41" w:name="e2D02E50F"/>
      <w:bookmarkEnd w:id="41"/>
      <w:r w:rsidRPr="004A0E71">
        <w:rPr>
          <w:rFonts w:ascii="Tahoma" w:hAnsi="Tahoma" w:cs="Tahoma"/>
          <w:sz w:val="20"/>
          <w:szCs w:val="20"/>
        </w:rPr>
        <w:t> До предъявления к Экспедитору иска, вытекающего из Договора, направление претензий является обязательным. Срок рассмотрения письменной претензии составляет 30 дней со дня получения ее адресатом.</w:t>
      </w:r>
    </w:p>
    <w:p w14:paraId="72FCA831" w14:textId="77777777" w:rsidR="00483C21" w:rsidRPr="004A0E71" w:rsidRDefault="00483C21" w:rsidP="00483C21">
      <w:pPr>
        <w:pStyle w:val="a3"/>
        <w:numPr>
          <w:ilvl w:val="1"/>
          <w:numId w:val="1"/>
        </w:numPr>
        <w:ind w:firstLine="0"/>
        <w:jc w:val="both"/>
        <w:divId w:val="285240182"/>
        <w:rPr>
          <w:rFonts w:ascii="Tahoma" w:hAnsi="Tahoma" w:cs="Tahoma"/>
          <w:sz w:val="20"/>
          <w:szCs w:val="20"/>
        </w:rPr>
      </w:pPr>
      <w:bookmarkStart w:id="42" w:name="e1D9696D0"/>
      <w:bookmarkEnd w:id="42"/>
      <w:r w:rsidRPr="004A0E71">
        <w:rPr>
          <w:rFonts w:ascii="Tahoma" w:hAnsi="Tahoma" w:cs="Tahoma"/>
          <w:sz w:val="20"/>
          <w:szCs w:val="20"/>
        </w:rPr>
        <w:t xml:space="preserve"> Претензионные письма направляются с нарочным (курьерской почтой) либо заказным почтовым отправлением с уведомлением о вручении по адресам, указанным в разделе “Адреса, реквизиты и подписи Сторон”. Иные способы направления претензий не допускаются. </w:t>
      </w:r>
    </w:p>
    <w:p w14:paraId="61CD5270" w14:textId="77777777" w:rsidR="00483C21" w:rsidRPr="004A0E71" w:rsidRDefault="00483C21" w:rsidP="00483C21">
      <w:pPr>
        <w:pStyle w:val="a3"/>
        <w:numPr>
          <w:ilvl w:val="1"/>
          <w:numId w:val="1"/>
        </w:numPr>
        <w:ind w:firstLine="0"/>
        <w:jc w:val="both"/>
        <w:divId w:val="1014916107"/>
        <w:rPr>
          <w:rFonts w:ascii="Tahoma" w:hAnsi="Tahoma" w:cs="Tahoma"/>
          <w:sz w:val="20"/>
          <w:szCs w:val="20"/>
        </w:rPr>
      </w:pPr>
      <w:bookmarkStart w:id="43" w:name="eEF0F0ED4"/>
      <w:bookmarkEnd w:id="43"/>
      <w:r w:rsidRPr="004A0E71">
        <w:rPr>
          <w:rFonts w:ascii="Tahoma" w:hAnsi="Tahoma" w:cs="Tahoma"/>
          <w:sz w:val="20"/>
          <w:szCs w:val="20"/>
        </w:rPr>
        <w:t> В случае неурегулирования разногласий в претензионном порядке, а также в случае неполучения ответа на претензию в течение срока, указанного в п. 9.2 Договора, спор передается в суд в соответствии с правилами подсудности, установленными законом.</w:t>
      </w:r>
    </w:p>
    <w:p w14:paraId="1CE08F98" w14:textId="77777777" w:rsidR="00483C21" w:rsidRPr="004A0E71" w:rsidRDefault="00483C21" w:rsidP="00483C21">
      <w:pPr>
        <w:pStyle w:val="3"/>
        <w:numPr>
          <w:ilvl w:val="0"/>
          <w:numId w:val="1"/>
        </w:numPr>
        <w:ind w:firstLine="0"/>
        <w:jc w:val="center"/>
        <w:divId w:val="788158861"/>
        <w:rPr>
          <w:rFonts w:eastAsia="Times New Roman"/>
          <w:sz w:val="20"/>
          <w:szCs w:val="20"/>
        </w:rPr>
      </w:pPr>
      <w:bookmarkStart w:id="44" w:name="eDB7C5539"/>
      <w:bookmarkEnd w:id="44"/>
      <w:r w:rsidRPr="004A0E71">
        <w:rPr>
          <w:rFonts w:eastAsia="Times New Roman"/>
          <w:sz w:val="20"/>
          <w:szCs w:val="20"/>
        </w:rPr>
        <w:t>Срок действия договора</w:t>
      </w:r>
    </w:p>
    <w:p w14:paraId="6DF18C30" w14:textId="48F37C9C" w:rsidR="00483C21" w:rsidRPr="004A0E71" w:rsidRDefault="00483C21" w:rsidP="00483C21">
      <w:pPr>
        <w:pStyle w:val="a3"/>
        <w:numPr>
          <w:ilvl w:val="1"/>
          <w:numId w:val="1"/>
        </w:numPr>
        <w:ind w:firstLine="0"/>
        <w:jc w:val="both"/>
        <w:divId w:val="312678864"/>
        <w:rPr>
          <w:rFonts w:ascii="Tahoma" w:hAnsi="Tahoma" w:cs="Tahoma"/>
          <w:sz w:val="20"/>
          <w:szCs w:val="20"/>
        </w:rPr>
      </w:pPr>
      <w:bookmarkStart w:id="45" w:name="e1F8AE658"/>
      <w:bookmarkEnd w:id="45"/>
      <w:r w:rsidRPr="004A0E71">
        <w:rPr>
          <w:rFonts w:ascii="Tahoma" w:hAnsi="Tahoma" w:cs="Tahoma"/>
          <w:sz w:val="20"/>
          <w:szCs w:val="20"/>
        </w:rPr>
        <w:t> Договор вступает в силу с момента подписания его Сторонами и действует до 31 декабря 202</w:t>
      </w:r>
      <w:r w:rsidR="009F4C31" w:rsidRPr="004A0E71">
        <w:rPr>
          <w:rFonts w:ascii="Tahoma" w:hAnsi="Tahoma" w:cs="Tahoma"/>
          <w:sz w:val="20"/>
          <w:szCs w:val="20"/>
        </w:rPr>
        <w:t>2</w:t>
      </w:r>
      <w:r w:rsidRPr="004A0E71">
        <w:rPr>
          <w:rFonts w:ascii="Tahoma" w:hAnsi="Tahoma" w:cs="Tahoma"/>
          <w:sz w:val="20"/>
          <w:szCs w:val="20"/>
        </w:rPr>
        <w:t>.</w:t>
      </w:r>
    </w:p>
    <w:p w14:paraId="669C02B3" w14:textId="77777777" w:rsidR="00483C21" w:rsidRPr="004A0E71" w:rsidRDefault="00483C21" w:rsidP="00483C21">
      <w:pPr>
        <w:pStyle w:val="a3"/>
        <w:numPr>
          <w:ilvl w:val="1"/>
          <w:numId w:val="1"/>
        </w:numPr>
        <w:ind w:firstLine="0"/>
        <w:jc w:val="both"/>
        <w:divId w:val="1553690421"/>
        <w:rPr>
          <w:rFonts w:ascii="Tahoma" w:hAnsi="Tahoma" w:cs="Tahoma"/>
          <w:sz w:val="20"/>
          <w:szCs w:val="20"/>
        </w:rPr>
      </w:pPr>
      <w:bookmarkStart w:id="46" w:name="e0AB3EAC9"/>
      <w:bookmarkEnd w:id="46"/>
      <w:r w:rsidRPr="004A0E71">
        <w:rPr>
          <w:rFonts w:ascii="Tahoma" w:hAnsi="Tahoma" w:cs="Tahoma"/>
          <w:sz w:val="20"/>
          <w:szCs w:val="20"/>
        </w:rPr>
        <w:t>Если ни одна из Сторон не уведомила другую о своем намерении отказаться от Договора не позднее чем за 10 (десять) календарных дней до окончания срока его действия, Договор считается продленным на такой же срок на прежних условиях без заключения об этом отдельного соглашения. Количество пролонгаций не ограничено.</w:t>
      </w:r>
    </w:p>
    <w:p w14:paraId="0A207136" w14:textId="77777777" w:rsidR="00483C21" w:rsidRPr="004A0E71" w:rsidRDefault="00483C21" w:rsidP="00483C21">
      <w:pPr>
        <w:pStyle w:val="a3"/>
        <w:numPr>
          <w:ilvl w:val="1"/>
          <w:numId w:val="1"/>
        </w:numPr>
        <w:ind w:firstLine="0"/>
        <w:jc w:val="both"/>
        <w:divId w:val="1613247925"/>
        <w:rPr>
          <w:rFonts w:ascii="Tahoma" w:hAnsi="Tahoma" w:cs="Tahoma"/>
          <w:sz w:val="20"/>
          <w:szCs w:val="20"/>
        </w:rPr>
      </w:pPr>
      <w:r w:rsidRPr="004A0E71">
        <w:rPr>
          <w:rFonts w:ascii="Tahoma" w:hAnsi="Tahoma" w:cs="Tahoma"/>
          <w:sz w:val="20"/>
          <w:szCs w:val="20"/>
        </w:rPr>
        <w:t> Договор распространяется на отношения Сторон по предмету Договора возникшие между Сторонами с _______________.</w:t>
      </w:r>
    </w:p>
    <w:p w14:paraId="19A3D27A" w14:textId="77777777" w:rsidR="00483C21" w:rsidRPr="004A0E71" w:rsidRDefault="00483C21" w:rsidP="00483C21">
      <w:pPr>
        <w:pStyle w:val="3"/>
        <w:numPr>
          <w:ilvl w:val="0"/>
          <w:numId w:val="1"/>
        </w:numPr>
        <w:ind w:firstLine="0"/>
        <w:jc w:val="center"/>
        <w:divId w:val="100685770"/>
        <w:rPr>
          <w:rFonts w:eastAsia="Times New Roman"/>
          <w:sz w:val="20"/>
          <w:szCs w:val="20"/>
        </w:rPr>
      </w:pPr>
      <w:r w:rsidRPr="004A0E71">
        <w:rPr>
          <w:rFonts w:eastAsia="Times New Roman"/>
          <w:sz w:val="20"/>
          <w:szCs w:val="20"/>
        </w:rPr>
        <w:t> Антикоррупционная оговорка</w:t>
      </w:r>
    </w:p>
    <w:p w14:paraId="3CCE4C17" w14:textId="77777777" w:rsidR="00483C21" w:rsidRPr="004A0E71" w:rsidRDefault="00483C21" w:rsidP="00483C21">
      <w:pPr>
        <w:pStyle w:val="a3"/>
        <w:numPr>
          <w:ilvl w:val="1"/>
          <w:numId w:val="1"/>
        </w:numPr>
        <w:ind w:firstLine="0"/>
        <w:jc w:val="both"/>
        <w:divId w:val="230383150"/>
        <w:rPr>
          <w:rFonts w:ascii="Tahoma" w:hAnsi="Tahoma" w:cs="Tahoma"/>
          <w:sz w:val="20"/>
          <w:szCs w:val="20"/>
        </w:rPr>
      </w:pPr>
      <w:r w:rsidRPr="004A0E71">
        <w:rPr>
          <w:rFonts w:ascii="Tahoma" w:hAnsi="Tahoma" w:cs="Tahoma"/>
          <w:sz w:val="20"/>
          <w:szCs w:val="20"/>
        </w:rPr>
        <w:t> 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14:paraId="5149E9EB" w14:textId="77777777" w:rsidR="00483C21" w:rsidRPr="004A0E71" w:rsidRDefault="00483C21" w:rsidP="00483C21">
      <w:pPr>
        <w:pStyle w:val="a3"/>
        <w:numPr>
          <w:ilvl w:val="1"/>
          <w:numId w:val="1"/>
        </w:numPr>
        <w:ind w:firstLine="0"/>
        <w:jc w:val="both"/>
        <w:divId w:val="625165089"/>
        <w:rPr>
          <w:rFonts w:ascii="Tahoma" w:hAnsi="Tahoma" w:cs="Tahoma"/>
          <w:sz w:val="20"/>
          <w:szCs w:val="20"/>
        </w:rPr>
      </w:pPr>
      <w:r w:rsidRPr="004A0E71">
        <w:rPr>
          <w:rFonts w:ascii="Tahoma" w:hAnsi="Tahoma" w:cs="Tahoma"/>
          <w:sz w:val="20"/>
          <w:szCs w:val="20"/>
        </w:rPr>
        <w:t xml:space="preserve">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w:t>
      </w:r>
      <w:r w:rsidRPr="004A0E71">
        <w:rPr>
          <w:rFonts w:ascii="Tahoma" w:hAnsi="Tahoma" w:cs="Tahoma"/>
          <w:sz w:val="20"/>
          <w:szCs w:val="20"/>
        </w:rPr>
        <w:lastRenderedPageBreak/>
        <w:t>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Договором.</w:t>
      </w:r>
    </w:p>
    <w:p w14:paraId="1B9FB4DD" w14:textId="77777777" w:rsidR="00483C21" w:rsidRPr="004A0E71" w:rsidRDefault="00483C21" w:rsidP="00483C21">
      <w:pPr>
        <w:pStyle w:val="a3"/>
        <w:numPr>
          <w:ilvl w:val="1"/>
          <w:numId w:val="1"/>
        </w:numPr>
        <w:ind w:firstLine="0"/>
        <w:jc w:val="both"/>
        <w:divId w:val="1937321466"/>
        <w:rPr>
          <w:rFonts w:ascii="Tahoma" w:hAnsi="Tahoma" w:cs="Tahoma"/>
          <w:sz w:val="20"/>
          <w:szCs w:val="20"/>
        </w:rPr>
      </w:pPr>
      <w:r w:rsidRPr="004A0E71">
        <w:rPr>
          <w:rFonts w:ascii="Tahoma" w:hAnsi="Tahoma" w:cs="Tahoma"/>
          <w:sz w:val="20"/>
          <w:szCs w:val="20"/>
        </w:rPr>
        <w:t xml:space="preserve"> В случае возникновения у Стороны подозрений, что произошло или может произойти нарушение каких-либо положений п.п. 11.1 - 11.2 Договора,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14:paraId="58EA499E" w14:textId="5E3B3DA9" w:rsidR="00483C21" w:rsidRPr="004A0E71" w:rsidRDefault="00483C21" w:rsidP="00483C21">
      <w:pPr>
        <w:pStyle w:val="a3"/>
        <w:numPr>
          <w:ilvl w:val="1"/>
          <w:numId w:val="1"/>
        </w:numPr>
        <w:ind w:firstLine="0"/>
        <w:jc w:val="both"/>
        <w:divId w:val="1755740130"/>
        <w:rPr>
          <w:rFonts w:ascii="Tahoma" w:hAnsi="Tahoma" w:cs="Tahoma"/>
          <w:sz w:val="20"/>
          <w:szCs w:val="20"/>
        </w:rPr>
      </w:pPr>
      <w:r w:rsidRPr="004A0E71">
        <w:rPr>
          <w:rFonts w:ascii="Tahoma" w:hAnsi="Tahoma" w:cs="Tahoma"/>
          <w:sz w:val="20"/>
          <w:szCs w:val="20"/>
        </w:rPr>
        <w:t xml:space="preserve"> Стороны также вправе направлять друг другу уведомления. Уведомление Экспедитора осуществляется посредством </w:t>
      </w:r>
      <w:r w:rsidR="00AB5FB5" w:rsidRPr="004A0E71">
        <w:rPr>
          <w:rFonts w:ascii="Tahoma" w:hAnsi="Tahoma" w:cs="Tahoma"/>
          <w:sz w:val="20"/>
          <w:szCs w:val="20"/>
        </w:rPr>
        <w:t>факсимильной связи или на электронную почту</w:t>
      </w:r>
      <w:r w:rsidRPr="004A0E71">
        <w:rPr>
          <w:rFonts w:ascii="Tahoma" w:hAnsi="Tahoma" w:cs="Tahoma"/>
          <w:sz w:val="20"/>
          <w:szCs w:val="20"/>
        </w:rPr>
        <w:t xml:space="preserve">; уведомление Клиента осуществляется посредством </w:t>
      </w:r>
      <w:r w:rsidR="00AB5FB5" w:rsidRPr="004A0E71">
        <w:rPr>
          <w:rFonts w:ascii="Tahoma" w:hAnsi="Tahoma" w:cs="Tahoma"/>
          <w:sz w:val="20"/>
          <w:szCs w:val="20"/>
        </w:rPr>
        <w:t>факсимильной связи или на электронную почту</w:t>
      </w:r>
      <w:r w:rsidRPr="004A0E71">
        <w:rPr>
          <w:rFonts w:ascii="Tahoma" w:hAnsi="Tahoma" w:cs="Tahoma"/>
          <w:sz w:val="20"/>
          <w:szCs w:val="20"/>
        </w:rPr>
        <w:t>.</w:t>
      </w:r>
    </w:p>
    <w:p w14:paraId="2F17093E" w14:textId="77777777" w:rsidR="00483C21" w:rsidRPr="004A0E71" w:rsidRDefault="00483C21" w:rsidP="00483C21">
      <w:pPr>
        <w:pStyle w:val="a3"/>
        <w:numPr>
          <w:ilvl w:val="1"/>
          <w:numId w:val="1"/>
        </w:numPr>
        <w:ind w:firstLine="0"/>
        <w:jc w:val="both"/>
        <w:divId w:val="1255241135"/>
        <w:rPr>
          <w:rFonts w:ascii="Tahoma" w:hAnsi="Tahoma" w:cs="Tahoma"/>
          <w:sz w:val="20"/>
          <w:szCs w:val="20"/>
        </w:rPr>
      </w:pPr>
      <w:r w:rsidRPr="004A0E71">
        <w:rPr>
          <w:rFonts w:ascii="Tahoma" w:hAnsi="Tahoma" w:cs="Tahoma"/>
          <w:sz w:val="20"/>
          <w:szCs w:val="20"/>
        </w:rPr>
        <w:t> Уведомившая Сторона вправе приостановить исполнение по Договору до получения ответа от другой Стороны.</w:t>
      </w:r>
    </w:p>
    <w:p w14:paraId="21CA5702" w14:textId="77777777" w:rsidR="00483C21" w:rsidRPr="004A0E71" w:rsidRDefault="00483C21" w:rsidP="00483C21">
      <w:pPr>
        <w:pStyle w:val="a3"/>
        <w:numPr>
          <w:ilvl w:val="1"/>
          <w:numId w:val="1"/>
        </w:numPr>
        <w:ind w:firstLine="0"/>
        <w:jc w:val="both"/>
        <w:divId w:val="1852792299"/>
        <w:rPr>
          <w:rFonts w:ascii="Tahoma" w:hAnsi="Tahoma" w:cs="Tahoma"/>
          <w:sz w:val="20"/>
          <w:szCs w:val="20"/>
        </w:rPr>
      </w:pPr>
      <w:r w:rsidRPr="004A0E71">
        <w:rPr>
          <w:rFonts w:ascii="Tahoma" w:hAnsi="Tahoma" w:cs="Tahoma"/>
          <w:sz w:val="20"/>
          <w:szCs w:val="20"/>
        </w:rPr>
        <w:t>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14:paraId="6A78A624" w14:textId="77777777" w:rsidR="00483C21" w:rsidRPr="004A0E71" w:rsidRDefault="00483C21" w:rsidP="00483C21">
      <w:pPr>
        <w:pStyle w:val="a3"/>
        <w:numPr>
          <w:ilvl w:val="1"/>
          <w:numId w:val="1"/>
        </w:numPr>
        <w:ind w:firstLine="0"/>
        <w:jc w:val="both"/>
        <w:divId w:val="477771202"/>
        <w:rPr>
          <w:rFonts w:ascii="Tahoma" w:hAnsi="Tahoma" w:cs="Tahoma"/>
          <w:sz w:val="20"/>
          <w:szCs w:val="20"/>
        </w:rPr>
      </w:pPr>
      <w:r w:rsidRPr="004A0E71">
        <w:rPr>
          <w:rFonts w:ascii="Tahoma" w:hAnsi="Tahoma" w:cs="Tahoma"/>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14:paraId="318A98AF" w14:textId="77777777" w:rsidR="00483C21" w:rsidRPr="004A0E71" w:rsidRDefault="00483C21" w:rsidP="00483C21">
      <w:pPr>
        <w:pStyle w:val="a3"/>
        <w:numPr>
          <w:ilvl w:val="1"/>
          <w:numId w:val="1"/>
        </w:numPr>
        <w:ind w:firstLine="0"/>
        <w:jc w:val="both"/>
        <w:divId w:val="1607885154"/>
        <w:rPr>
          <w:rFonts w:ascii="Tahoma" w:hAnsi="Tahoma" w:cs="Tahoma"/>
          <w:sz w:val="20"/>
          <w:szCs w:val="20"/>
        </w:rPr>
      </w:pPr>
      <w:r w:rsidRPr="004A0E71">
        <w:rPr>
          <w:rFonts w:ascii="Tahoma" w:hAnsi="Tahoma" w:cs="Tahoma"/>
          <w:sz w:val="20"/>
          <w:szCs w:val="20"/>
        </w:rPr>
        <w:t xml:space="preserve">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Договора, а также требовать возмещения причиненных ей убытков. </w:t>
      </w:r>
    </w:p>
    <w:p w14:paraId="2D1030BE" w14:textId="77777777" w:rsidR="00483C21" w:rsidRPr="004A0E71" w:rsidRDefault="00483C21" w:rsidP="00483C21">
      <w:pPr>
        <w:pStyle w:val="3"/>
        <w:numPr>
          <w:ilvl w:val="0"/>
          <w:numId w:val="1"/>
        </w:numPr>
        <w:ind w:firstLine="0"/>
        <w:jc w:val="center"/>
        <w:divId w:val="353728916"/>
        <w:rPr>
          <w:rFonts w:eastAsia="Times New Roman"/>
          <w:sz w:val="20"/>
          <w:szCs w:val="20"/>
        </w:rPr>
      </w:pPr>
      <w:r w:rsidRPr="004A0E71">
        <w:rPr>
          <w:rFonts w:eastAsia="Times New Roman"/>
          <w:sz w:val="20"/>
          <w:szCs w:val="20"/>
        </w:rPr>
        <w:t>Прочие условия</w:t>
      </w:r>
    </w:p>
    <w:p w14:paraId="612AA138" w14:textId="77777777" w:rsidR="00483C21" w:rsidRPr="004A0E71" w:rsidRDefault="00483C21" w:rsidP="00483C21">
      <w:pPr>
        <w:pStyle w:val="a3"/>
        <w:numPr>
          <w:ilvl w:val="1"/>
          <w:numId w:val="1"/>
        </w:numPr>
        <w:ind w:firstLine="0"/>
        <w:jc w:val="both"/>
        <w:divId w:val="1561985221"/>
        <w:rPr>
          <w:rFonts w:ascii="Tahoma" w:hAnsi="Tahoma" w:cs="Tahoma"/>
          <w:sz w:val="20"/>
          <w:szCs w:val="20"/>
        </w:rPr>
      </w:pPr>
      <w:r w:rsidRPr="004A0E71">
        <w:rPr>
          <w:rFonts w:ascii="Tahoma" w:hAnsi="Tahoma" w:cs="Tahoma"/>
          <w:sz w:val="20"/>
          <w:szCs w:val="20"/>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3B77C406" w14:textId="77777777" w:rsidR="00483C21" w:rsidRPr="004A0E71" w:rsidRDefault="00483C21" w:rsidP="00483C21">
      <w:pPr>
        <w:pStyle w:val="a3"/>
        <w:numPr>
          <w:ilvl w:val="1"/>
          <w:numId w:val="1"/>
        </w:numPr>
        <w:ind w:firstLine="0"/>
        <w:jc w:val="both"/>
        <w:divId w:val="309023010"/>
        <w:rPr>
          <w:rFonts w:ascii="Tahoma" w:hAnsi="Tahoma" w:cs="Tahoma"/>
          <w:sz w:val="20"/>
          <w:szCs w:val="20"/>
        </w:rPr>
      </w:pPr>
      <w:bookmarkStart w:id="47" w:name="eBBAE5DEF"/>
      <w:bookmarkEnd w:id="47"/>
      <w:r w:rsidRPr="004A0E71">
        <w:rPr>
          <w:rFonts w:ascii="Tahoma" w:hAnsi="Tahoma" w:cs="Tahoma"/>
          <w:sz w:val="20"/>
          <w:szCs w:val="20"/>
        </w:rPr>
        <w:t xml:space="preserve"> Если иное не предусмотрено Договором, все изменения, приложения и дополнения к Договору действительны лишь в случае, если они совершены в письменной форме и подписаны обеими Сторонами. Под письменной формой подразумеваются все согласования, достигнутые Сторонами путем обмена оригиналами документов. </w:t>
      </w:r>
    </w:p>
    <w:p w14:paraId="7CA7FC7B" w14:textId="77777777" w:rsidR="00483C21" w:rsidRPr="004A0E71" w:rsidRDefault="00483C21">
      <w:pPr>
        <w:pStyle w:val="a3"/>
        <w:jc w:val="both"/>
        <w:divId w:val="309023010"/>
        <w:rPr>
          <w:rFonts w:ascii="Tahoma" w:hAnsi="Tahoma" w:cs="Tahoma"/>
          <w:sz w:val="20"/>
          <w:szCs w:val="20"/>
        </w:rPr>
      </w:pPr>
      <w:r w:rsidRPr="004A0E71">
        <w:rPr>
          <w:rFonts w:ascii="Tahoma" w:hAnsi="Tahoma" w:cs="Tahoma"/>
          <w:sz w:val="20"/>
          <w:szCs w:val="20"/>
        </w:rPr>
        <w:t>Документы направляются Сторонами нарочно либо заказным почтовым отправлением с уведомлением о вручении последнего адресату по местонахождению Сторон, если иное не предусмотрено Договором.</w:t>
      </w:r>
    </w:p>
    <w:p w14:paraId="538E06E0" w14:textId="77777777" w:rsidR="00483C21" w:rsidRPr="004A0E71" w:rsidRDefault="00483C21" w:rsidP="00483C21">
      <w:pPr>
        <w:pStyle w:val="a3"/>
        <w:numPr>
          <w:ilvl w:val="1"/>
          <w:numId w:val="1"/>
        </w:numPr>
        <w:ind w:firstLine="0"/>
        <w:jc w:val="both"/>
        <w:divId w:val="637995530"/>
        <w:rPr>
          <w:rFonts w:ascii="Tahoma" w:hAnsi="Tahoma" w:cs="Tahoma"/>
          <w:sz w:val="20"/>
          <w:szCs w:val="20"/>
        </w:rPr>
      </w:pPr>
      <w:r w:rsidRPr="004A0E71">
        <w:rPr>
          <w:rFonts w:ascii="Tahoma" w:hAnsi="Tahoma" w:cs="Tahoma"/>
          <w:sz w:val="20"/>
          <w:szCs w:val="20"/>
        </w:rPr>
        <w:t xml:space="preserve"> Все юридически значимые сообщения направляются только по адресам, указанным в разделе 14 Договора. Стороны обязаны письменно сообщать друг другу об изменении контактной информации, и несут риск невыполнения данной обязанности. </w:t>
      </w:r>
    </w:p>
    <w:p w14:paraId="0AAA9386" w14:textId="77777777" w:rsidR="00483C21" w:rsidRPr="004A0E71" w:rsidRDefault="00483C21" w:rsidP="00483C21">
      <w:pPr>
        <w:pStyle w:val="a3"/>
        <w:numPr>
          <w:ilvl w:val="1"/>
          <w:numId w:val="1"/>
        </w:numPr>
        <w:ind w:firstLine="0"/>
        <w:jc w:val="both"/>
        <w:divId w:val="662440295"/>
        <w:rPr>
          <w:rFonts w:ascii="Tahoma" w:hAnsi="Tahoma" w:cs="Tahoma"/>
          <w:sz w:val="20"/>
          <w:szCs w:val="20"/>
        </w:rPr>
      </w:pPr>
      <w:r w:rsidRPr="004A0E71">
        <w:rPr>
          <w:rFonts w:ascii="Tahoma" w:hAnsi="Tahoma" w:cs="Tahoma"/>
          <w:sz w:val="20"/>
          <w:szCs w:val="20"/>
        </w:rPr>
        <w:t> Договор составлен в 2 (двух) подлинных экземплярах на русском языке по одному для каждой из Сторон.</w:t>
      </w:r>
    </w:p>
    <w:p w14:paraId="4CEA2E7B" w14:textId="77777777" w:rsidR="00483C21" w:rsidRPr="004A0E71" w:rsidRDefault="00483C21" w:rsidP="00483C21">
      <w:pPr>
        <w:pStyle w:val="a3"/>
        <w:numPr>
          <w:ilvl w:val="1"/>
          <w:numId w:val="1"/>
        </w:numPr>
        <w:ind w:firstLine="0"/>
        <w:jc w:val="both"/>
        <w:divId w:val="1095898873"/>
        <w:rPr>
          <w:rFonts w:ascii="Tahoma" w:hAnsi="Tahoma" w:cs="Tahoma"/>
          <w:sz w:val="20"/>
          <w:szCs w:val="20"/>
        </w:rPr>
      </w:pPr>
      <w:r w:rsidRPr="004A0E71">
        <w:rPr>
          <w:rFonts w:ascii="Tahoma" w:hAnsi="Tahoma" w:cs="Tahoma"/>
          <w:sz w:val="20"/>
          <w:szCs w:val="20"/>
        </w:rPr>
        <w:lastRenderedPageBreak/>
        <w:t> Во всем, что не оговорено в настоящем Договоре, Стороны руководствуются действующим законодательством Российской Федерации.</w:t>
      </w:r>
    </w:p>
    <w:p w14:paraId="4F06045E" w14:textId="77777777" w:rsidR="00483C21" w:rsidRPr="004A0E71" w:rsidRDefault="00483C21" w:rsidP="00483C21">
      <w:pPr>
        <w:pStyle w:val="3"/>
        <w:numPr>
          <w:ilvl w:val="0"/>
          <w:numId w:val="1"/>
        </w:numPr>
        <w:ind w:firstLine="0"/>
        <w:jc w:val="center"/>
        <w:divId w:val="1829327644"/>
        <w:rPr>
          <w:rFonts w:eastAsia="Times New Roman"/>
          <w:sz w:val="20"/>
          <w:szCs w:val="20"/>
        </w:rPr>
      </w:pPr>
      <w:r w:rsidRPr="004A0E71">
        <w:rPr>
          <w:rFonts w:eastAsia="Times New Roman"/>
          <w:sz w:val="20"/>
          <w:szCs w:val="20"/>
        </w:rPr>
        <w:t> Приложения</w:t>
      </w:r>
    </w:p>
    <w:p w14:paraId="34E26244" w14:textId="77777777" w:rsidR="00483C21" w:rsidRPr="004A0E71" w:rsidRDefault="00483C21" w:rsidP="00483C21">
      <w:pPr>
        <w:pStyle w:val="a3"/>
        <w:numPr>
          <w:ilvl w:val="1"/>
          <w:numId w:val="1"/>
        </w:numPr>
        <w:ind w:firstLine="0"/>
        <w:jc w:val="both"/>
        <w:divId w:val="139737411"/>
        <w:rPr>
          <w:rFonts w:ascii="Tahoma" w:hAnsi="Tahoma" w:cs="Tahoma"/>
          <w:sz w:val="20"/>
          <w:szCs w:val="20"/>
        </w:rPr>
      </w:pPr>
      <w:r w:rsidRPr="004A0E71">
        <w:rPr>
          <w:rFonts w:ascii="Tahoma" w:hAnsi="Tahoma" w:cs="Tahoma"/>
          <w:sz w:val="20"/>
          <w:szCs w:val="20"/>
        </w:rPr>
        <w:t> Приложение № 1 - Форма Заявки на перевозку.</w:t>
      </w:r>
    </w:p>
    <w:p w14:paraId="21D65409" w14:textId="21B97568" w:rsidR="00483C21" w:rsidRPr="004A0E71" w:rsidRDefault="00483C21" w:rsidP="00483C21">
      <w:pPr>
        <w:pStyle w:val="a3"/>
        <w:numPr>
          <w:ilvl w:val="1"/>
          <w:numId w:val="1"/>
        </w:numPr>
        <w:ind w:firstLine="0"/>
        <w:jc w:val="both"/>
        <w:divId w:val="139541741"/>
        <w:rPr>
          <w:rFonts w:ascii="Tahoma" w:hAnsi="Tahoma" w:cs="Tahoma"/>
          <w:sz w:val="20"/>
          <w:szCs w:val="20"/>
        </w:rPr>
      </w:pPr>
      <w:r w:rsidRPr="004A0E71">
        <w:rPr>
          <w:rFonts w:ascii="Tahoma" w:hAnsi="Tahoma" w:cs="Tahoma"/>
          <w:sz w:val="20"/>
          <w:szCs w:val="20"/>
        </w:rPr>
        <w:t> Приложении № 2 - Форма Акта приема-передачи оказанных услуг.</w:t>
      </w:r>
    </w:p>
    <w:p w14:paraId="62D9D7AB" w14:textId="77777777" w:rsidR="00AB5FB5" w:rsidRPr="004A0E71" w:rsidRDefault="00AB5FB5" w:rsidP="00AB5FB5">
      <w:pPr>
        <w:pStyle w:val="a3"/>
        <w:jc w:val="both"/>
        <w:divId w:val="139541741"/>
        <w:rPr>
          <w:rFonts w:ascii="Tahoma" w:hAnsi="Tahoma" w:cs="Tahoma"/>
          <w:sz w:val="20"/>
          <w:szCs w:val="20"/>
        </w:rPr>
      </w:pPr>
    </w:p>
    <w:p w14:paraId="3662A307" w14:textId="77777777" w:rsidR="00483C21" w:rsidRPr="004A0E71" w:rsidRDefault="00483C21" w:rsidP="00483C21">
      <w:pPr>
        <w:pStyle w:val="3"/>
        <w:numPr>
          <w:ilvl w:val="0"/>
          <w:numId w:val="1"/>
        </w:numPr>
        <w:ind w:firstLine="0"/>
        <w:jc w:val="center"/>
        <w:divId w:val="1860390911"/>
        <w:rPr>
          <w:rFonts w:eastAsia="Times New Roman"/>
          <w:sz w:val="20"/>
          <w:szCs w:val="20"/>
        </w:rPr>
      </w:pPr>
      <w:bookmarkStart w:id="48" w:name="eAB29DC48"/>
      <w:bookmarkEnd w:id="48"/>
      <w:r w:rsidRPr="004A0E71">
        <w:rPr>
          <w:rFonts w:eastAsia="Times New Roman"/>
          <w:sz w:val="20"/>
          <w:szCs w:val="20"/>
        </w:rPr>
        <w:t>Адреса и реквизиты сторон</w:t>
      </w:r>
    </w:p>
    <w:tbl>
      <w:tblPr>
        <w:tblW w:w="5000" w:type="pct"/>
        <w:tblLayout w:type="fixed"/>
        <w:tblCellMar>
          <w:left w:w="0" w:type="dxa"/>
          <w:right w:w="0" w:type="dxa"/>
        </w:tblCellMar>
        <w:tblLook w:val="04A0" w:firstRow="1" w:lastRow="0" w:firstColumn="1" w:lastColumn="0" w:noHBand="0" w:noVBand="1"/>
      </w:tblPr>
      <w:tblGrid>
        <w:gridCol w:w="1985"/>
        <w:gridCol w:w="2975"/>
        <w:gridCol w:w="102"/>
        <w:gridCol w:w="1984"/>
        <w:gridCol w:w="2876"/>
      </w:tblGrid>
      <w:tr w:rsidR="00483C21" w:rsidRPr="004A0E71" w14:paraId="674A6EBC" w14:textId="77777777" w:rsidTr="00483C21">
        <w:trPr>
          <w:divId w:val="2085756704"/>
          <w:cantSplit/>
        </w:trPr>
        <w:tc>
          <w:tcPr>
            <w:tcW w:w="2334" w:type="dxa"/>
            <w:tcBorders>
              <w:top w:val="nil"/>
              <w:left w:val="nil"/>
              <w:bottom w:val="nil"/>
              <w:right w:val="nil"/>
            </w:tcBorders>
            <w:vAlign w:val="center"/>
            <w:hideMark/>
          </w:tcPr>
          <w:p w14:paraId="01152182" w14:textId="77777777" w:rsidR="00483C21" w:rsidRPr="004A0E71" w:rsidRDefault="00483C21">
            <w:pPr>
              <w:spacing w:after="0" w:line="240" w:lineRule="auto"/>
              <w:rPr>
                <w:rFonts w:ascii="Tahoma" w:eastAsia="Times New Roman" w:hAnsi="Tahoma" w:cs="Tahoma"/>
                <w:sz w:val="20"/>
                <w:szCs w:val="20"/>
                <w:lang w:eastAsia="ru-RU"/>
              </w:rPr>
            </w:pPr>
            <w:bookmarkStart w:id="49" w:name="e6EFF89B9"/>
            <w:bookmarkStart w:id="50" w:name="e4ECE2EBB"/>
            <w:bookmarkStart w:id="51" w:name="e4CD0CCC4"/>
            <w:bookmarkEnd w:id="49"/>
            <w:bookmarkEnd w:id="50"/>
            <w:bookmarkEnd w:id="51"/>
            <w:r w:rsidRPr="004A0E71">
              <w:rPr>
                <w:rStyle w:val="msonormal0"/>
                <w:rFonts w:ascii="Tahoma" w:eastAsia="Times New Roman" w:hAnsi="Tahoma" w:cs="Tahoma"/>
                <w:sz w:val="20"/>
                <w:szCs w:val="20"/>
              </w:rPr>
              <w:t>Клиент</w:t>
            </w:r>
          </w:p>
        </w:tc>
        <w:tc>
          <w:tcPr>
            <w:tcW w:w="3501" w:type="dxa"/>
            <w:tcBorders>
              <w:top w:val="nil"/>
              <w:left w:val="nil"/>
              <w:bottom w:val="nil"/>
              <w:right w:val="nil"/>
            </w:tcBorders>
            <w:vAlign w:val="center"/>
            <w:hideMark/>
          </w:tcPr>
          <w:p w14:paraId="22B3232A" w14:textId="77777777"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4D58B8CE"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5FB6A52B"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Экспедитор</w:t>
            </w:r>
          </w:p>
        </w:tc>
        <w:tc>
          <w:tcPr>
            <w:tcW w:w="3384" w:type="dxa"/>
            <w:tcBorders>
              <w:top w:val="nil"/>
              <w:left w:val="nil"/>
              <w:bottom w:val="nil"/>
              <w:right w:val="nil"/>
            </w:tcBorders>
            <w:vAlign w:val="center"/>
            <w:hideMark/>
          </w:tcPr>
          <w:p w14:paraId="7CEB3B2F" w14:textId="77777777" w:rsidR="00483C21" w:rsidRPr="004A0E71" w:rsidRDefault="00483C21">
            <w:pPr>
              <w:spacing w:after="0" w:line="240" w:lineRule="auto"/>
              <w:rPr>
                <w:rFonts w:ascii="Tahoma" w:eastAsia="Times New Roman" w:hAnsi="Tahoma" w:cs="Tahoma"/>
                <w:sz w:val="20"/>
                <w:szCs w:val="20"/>
                <w:lang w:eastAsia="ru-RU"/>
              </w:rPr>
            </w:pPr>
          </w:p>
        </w:tc>
      </w:tr>
      <w:tr w:rsidR="00483C21" w:rsidRPr="004A0E71" w14:paraId="1E40544D" w14:textId="77777777" w:rsidTr="00EF5A16">
        <w:trPr>
          <w:divId w:val="2085756704"/>
          <w:cantSplit/>
        </w:trPr>
        <w:tc>
          <w:tcPr>
            <w:tcW w:w="2334" w:type="dxa"/>
            <w:tcBorders>
              <w:top w:val="nil"/>
              <w:left w:val="nil"/>
              <w:bottom w:val="nil"/>
              <w:right w:val="nil"/>
            </w:tcBorders>
            <w:vAlign w:val="center"/>
            <w:hideMark/>
          </w:tcPr>
          <w:p w14:paraId="2D871B75"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Наименование:</w:t>
            </w:r>
          </w:p>
        </w:tc>
        <w:tc>
          <w:tcPr>
            <w:tcW w:w="3501" w:type="dxa"/>
            <w:tcBorders>
              <w:top w:val="nil"/>
              <w:left w:val="nil"/>
              <w:bottom w:val="nil"/>
              <w:right w:val="nil"/>
            </w:tcBorders>
            <w:vAlign w:val="center"/>
          </w:tcPr>
          <w:p w14:paraId="33352654" w14:textId="0F56C0F2"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190C41A7"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063F750B"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Наименование:</w:t>
            </w:r>
          </w:p>
        </w:tc>
        <w:tc>
          <w:tcPr>
            <w:tcW w:w="3384" w:type="dxa"/>
            <w:tcBorders>
              <w:top w:val="nil"/>
              <w:left w:val="nil"/>
              <w:bottom w:val="nil"/>
              <w:right w:val="nil"/>
            </w:tcBorders>
            <w:vAlign w:val="center"/>
            <w:hideMark/>
          </w:tcPr>
          <w:p w14:paraId="4B79E483" w14:textId="4F601F5E" w:rsidR="00483C21" w:rsidRPr="004A0E71" w:rsidRDefault="00EF5A1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ООО «ВЕЗИГРУЗ»</w:t>
            </w:r>
          </w:p>
        </w:tc>
      </w:tr>
      <w:tr w:rsidR="00483C21" w:rsidRPr="004A0E71" w14:paraId="7B555DEA" w14:textId="77777777" w:rsidTr="00EF5A16">
        <w:trPr>
          <w:divId w:val="2085756704"/>
          <w:cantSplit/>
        </w:trPr>
        <w:tc>
          <w:tcPr>
            <w:tcW w:w="2334" w:type="dxa"/>
            <w:tcBorders>
              <w:top w:val="nil"/>
              <w:left w:val="nil"/>
              <w:bottom w:val="nil"/>
              <w:right w:val="nil"/>
            </w:tcBorders>
            <w:vAlign w:val="center"/>
            <w:hideMark/>
          </w:tcPr>
          <w:p w14:paraId="24EED83B"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Адрес:</w:t>
            </w:r>
          </w:p>
        </w:tc>
        <w:tc>
          <w:tcPr>
            <w:tcW w:w="3501" w:type="dxa"/>
            <w:tcBorders>
              <w:top w:val="nil"/>
              <w:left w:val="nil"/>
              <w:bottom w:val="nil"/>
              <w:right w:val="nil"/>
            </w:tcBorders>
            <w:vAlign w:val="center"/>
          </w:tcPr>
          <w:p w14:paraId="79EA0322" w14:textId="0E34CA93"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218715EE"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56611890"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Адрес:</w:t>
            </w:r>
          </w:p>
        </w:tc>
        <w:tc>
          <w:tcPr>
            <w:tcW w:w="3384" w:type="dxa"/>
            <w:tcBorders>
              <w:top w:val="nil"/>
              <w:left w:val="nil"/>
              <w:bottom w:val="nil"/>
              <w:right w:val="nil"/>
            </w:tcBorders>
            <w:vAlign w:val="center"/>
            <w:hideMark/>
          </w:tcPr>
          <w:p w14:paraId="65F822A1" w14:textId="39BCFF84" w:rsidR="00483C21" w:rsidRPr="004A0E71" w:rsidRDefault="00EF5A16">
            <w:pPr>
              <w:spacing w:after="0" w:line="240" w:lineRule="auto"/>
              <w:rPr>
                <w:rFonts w:ascii="Tahoma" w:eastAsia="Times New Roman" w:hAnsi="Tahoma" w:cs="Tahoma"/>
                <w:sz w:val="20"/>
                <w:szCs w:val="20"/>
                <w:lang w:eastAsia="ru-RU"/>
              </w:rPr>
            </w:pPr>
            <w:r>
              <w:rPr>
                <w:rStyle w:val="msonormal0"/>
                <w:rFonts w:ascii="Tahoma" w:eastAsia="Times New Roman" w:hAnsi="Tahoma" w:cs="Tahoma"/>
                <w:sz w:val="20"/>
                <w:szCs w:val="20"/>
              </w:rPr>
              <w:t>675000, Амурская область, г. Благовещенск, ул. Зейская, д. 209, кв. 10</w:t>
            </w:r>
          </w:p>
        </w:tc>
      </w:tr>
      <w:tr w:rsidR="00483C21" w:rsidRPr="004A0E71" w14:paraId="62F25557" w14:textId="77777777" w:rsidTr="00EF5A16">
        <w:trPr>
          <w:divId w:val="2085756704"/>
          <w:cantSplit/>
        </w:trPr>
        <w:tc>
          <w:tcPr>
            <w:tcW w:w="2334" w:type="dxa"/>
            <w:tcBorders>
              <w:top w:val="nil"/>
              <w:left w:val="nil"/>
              <w:bottom w:val="nil"/>
              <w:right w:val="nil"/>
            </w:tcBorders>
            <w:vAlign w:val="center"/>
            <w:hideMark/>
          </w:tcPr>
          <w:p w14:paraId="1500DBA3"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Тел.:</w:t>
            </w:r>
          </w:p>
        </w:tc>
        <w:tc>
          <w:tcPr>
            <w:tcW w:w="3501" w:type="dxa"/>
            <w:tcBorders>
              <w:top w:val="nil"/>
              <w:left w:val="nil"/>
              <w:bottom w:val="nil"/>
              <w:right w:val="nil"/>
            </w:tcBorders>
            <w:vAlign w:val="center"/>
          </w:tcPr>
          <w:p w14:paraId="5CF6B8FB" w14:textId="1A4C27E5"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00235AF1"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67647649"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Тел.:</w:t>
            </w:r>
          </w:p>
        </w:tc>
        <w:tc>
          <w:tcPr>
            <w:tcW w:w="3384" w:type="dxa"/>
            <w:tcBorders>
              <w:top w:val="nil"/>
              <w:left w:val="nil"/>
              <w:bottom w:val="nil"/>
              <w:right w:val="nil"/>
            </w:tcBorders>
            <w:vAlign w:val="center"/>
          </w:tcPr>
          <w:p w14:paraId="141ACB34" w14:textId="110922E9" w:rsidR="00483C21" w:rsidRPr="004A0E71" w:rsidRDefault="00EF5A1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8 (4162) 50-11-63</w:t>
            </w:r>
          </w:p>
        </w:tc>
      </w:tr>
      <w:tr w:rsidR="00483C21" w:rsidRPr="004A0E71" w14:paraId="4B1D97DA" w14:textId="77777777" w:rsidTr="00EF5A16">
        <w:trPr>
          <w:divId w:val="2085756704"/>
          <w:cantSplit/>
        </w:trPr>
        <w:tc>
          <w:tcPr>
            <w:tcW w:w="2334" w:type="dxa"/>
            <w:tcBorders>
              <w:top w:val="nil"/>
              <w:left w:val="nil"/>
              <w:bottom w:val="nil"/>
              <w:right w:val="nil"/>
            </w:tcBorders>
            <w:vAlign w:val="center"/>
            <w:hideMark/>
          </w:tcPr>
          <w:p w14:paraId="05C0E771"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ОГРН:</w:t>
            </w:r>
          </w:p>
        </w:tc>
        <w:tc>
          <w:tcPr>
            <w:tcW w:w="3501" w:type="dxa"/>
            <w:tcBorders>
              <w:top w:val="nil"/>
              <w:left w:val="nil"/>
              <w:bottom w:val="nil"/>
              <w:right w:val="nil"/>
            </w:tcBorders>
            <w:vAlign w:val="center"/>
          </w:tcPr>
          <w:p w14:paraId="547B7EB1" w14:textId="76A34265"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20B81F53"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52967085"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ОГРН:</w:t>
            </w:r>
          </w:p>
        </w:tc>
        <w:tc>
          <w:tcPr>
            <w:tcW w:w="3384" w:type="dxa"/>
            <w:tcBorders>
              <w:top w:val="nil"/>
              <w:left w:val="nil"/>
              <w:bottom w:val="nil"/>
              <w:right w:val="nil"/>
            </w:tcBorders>
            <w:vAlign w:val="center"/>
            <w:hideMark/>
          </w:tcPr>
          <w:p w14:paraId="70676F16" w14:textId="5179E1D9" w:rsidR="00483C21" w:rsidRPr="004A0E71" w:rsidRDefault="00EF5A16">
            <w:pPr>
              <w:spacing w:after="0" w:line="240" w:lineRule="auto"/>
              <w:rPr>
                <w:rFonts w:ascii="Tahoma" w:eastAsia="Times New Roman" w:hAnsi="Tahoma" w:cs="Tahoma"/>
                <w:sz w:val="20"/>
                <w:szCs w:val="20"/>
                <w:lang w:eastAsia="ru-RU"/>
              </w:rPr>
            </w:pPr>
            <w:r w:rsidRPr="00EF5A16">
              <w:rPr>
                <w:rStyle w:val="msonormal0"/>
                <w:rFonts w:ascii="Tahoma" w:eastAsia="Times New Roman" w:hAnsi="Tahoma" w:cs="Tahoma"/>
                <w:sz w:val="20"/>
                <w:szCs w:val="20"/>
              </w:rPr>
              <w:t>1212800007573</w:t>
            </w:r>
          </w:p>
        </w:tc>
      </w:tr>
      <w:tr w:rsidR="00483C21" w:rsidRPr="004A0E71" w14:paraId="4A7EE7E6" w14:textId="77777777" w:rsidTr="00EF5A16">
        <w:trPr>
          <w:divId w:val="2085756704"/>
          <w:cantSplit/>
        </w:trPr>
        <w:tc>
          <w:tcPr>
            <w:tcW w:w="2334" w:type="dxa"/>
            <w:tcBorders>
              <w:top w:val="nil"/>
              <w:left w:val="nil"/>
              <w:bottom w:val="nil"/>
              <w:right w:val="nil"/>
            </w:tcBorders>
            <w:vAlign w:val="center"/>
            <w:hideMark/>
          </w:tcPr>
          <w:p w14:paraId="49575F96"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ИНН:</w:t>
            </w:r>
          </w:p>
        </w:tc>
        <w:tc>
          <w:tcPr>
            <w:tcW w:w="3501" w:type="dxa"/>
            <w:tcBorders>
              <w:top w:val="nil"/>
              <w:left w:val="nil"/>
              <w:bottom w:val="nil"/>
              <w:right w:val="nil"/>
            </w:tcBorders>
            <w:vAlign w:val="center"/>
          </w:tcPr>
          <w:p w14:paraId="37FACBB8" w14:textId="70372475"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2B661D99"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078A4290"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ИНН:</w:t>
            </w:r>
          </w:p>
        </w:tc>
        <w:tc>
          <w:tcPr>
            <w:tcW w:w="3384" w:type="dxa"/>
            <w:tcBorders>
              <w:top w:val="nil"/>
              <w:left w:val="nil"/>
              <w:bottom w:val="nil"/>
              <w:right w:val="nil"/>
            </w:tcBorders>
            <w:vAlign w:val="center"/>
            <w:hideMark/>
          </w:tcPr>
          <w:p w14:paraId="5E2848D4" w14:textId="16F9373D" w:rsidR="00483C21" w:rsidRPr="004A0E71" w:rsidRDefault="00EF5A16">
            <w:pPr>
              <w:spacing w:after="0" w:line="240" w:lineRule="auto"/>
              <w:rPr>
                <w:rFonts w:ascii="Tahoma" w:eastAsia="Times New Roman" w:hAnsi="Tahoma" w:cs="Tahoma"/>
                <w:sz w:val="20"/>
                <w:szCs w:val="20"/>
                <w:lang w:eastAsia="ru-RU"/>
              </w:rPr>
            </w:pPr>
            <w:r w:rsidRPr="00EF5A16">
              <w:rPr>
                <w:rStyle w:val="msonormal0"/>
                <w:rFonts w:ascii="Tahoma" w:eastAsia="Times New Roman" w:hAnsi="Tahoma" w:cs="Tahoma"/>
                <w:sz w:val="20"/>
                <w:szCs w:val="20"/>
              </w:rPr>
              <w:t>2801266831</w:t>
            </w:r>
          </w:p>
        </w:tc>
      </w:tr>
      <w:tr w:rsidR="00483C21" w:rsidRPr="004A0E71" w14:paraId="6D84E5F6" w14:textId="77777777" w:rsidTr="00EF5A16">
        <w:trPr>
          <w:divId w:val="2085756704"/>
          <w:cantSplit/>
        </w:trPr>
        <w:tc>
          <w:tcPr>
            <w:tcW w:w="2334" w:type="dxa"/>
            <w:tcBorders>
              <w:top w:val="nil"/>
              <w:left w:val="nil"/>
              <w:bottom w:val="nil"/>
              <w:right w:val="nil"/>
            </w:tcBorders>
            <w:vAlign w:val="center"/>
            <w:hideMark/>
          </w:tcPr>
          <w:p w14:paraId="01933834"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КПП:</w:t>
            </w:r>
          </w:p>
        </w:tc>
        <w:tc>
          <w:tcPr>
            <w:tcW w:w="3501" w:type="dxa"/>
            <w:tcBorders>
              <w:top w:val="nil"/>
              <w:left w:val="nil"/>
              <w:bottom w:val="nil"/>
              <w:right w:val="nil"/>
            </w:tcBorders>
            <w:vAlign w:val="center"/>
          </w:tcPr>
          <w:p w14:paraId="07DFC79C" w14:textId="0E7EA1CE"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2EF95F4D"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2FC9D1B8"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КПП:</w:t>
            </w:r>
          </w:p>
        </w:tc>
        <w:tc>
          <w:tcPr>
            <w:tcW w:w="3384" w:type="dxa"/>
            <w:tcBorders>
              <w:top w:val="nil"/>
              <w:left w:val="nil"/>
              <w:bottom w:val="nil"/>
              <w:right w:val="nil"/>
            </w:tcBorders>
            <w:vAlign w:val="center"/>
            <w:hideMark/>
          </w:tcPr>
          <w:p w14:paraId="6C7F5FA3" w14:textId="112A6CDC" w:rsidR="00483C21" w:rsidRPr="004A0E71" w:rsidRDefault="00EF5A16">
            <w:pPr>
              <w:spacing w:after="0" w:line="240" w:lineRule="auto"/>
              <w:rPr>
                <w:rFonts w:ascii="Tahoma" w:eastAsia="Times New Roman" w:hAnsi="Tahoma" w:cs="Tahoma"/>
                <w:sz w:val="20"/>
                <w:szCs w:val="20"/>
                <w:lang w:eastAsia="ru-RU"/>
              </w:rPr>
            </w:pPr>
            <w:r>
              <w:rPr>
                <w:rStyle w:val="msonormal0"/>
                <w:rFonts w:ascii="Tahoma" w:eastAsia="Times New Roman" w:hAnsi="Tahoma" w:cs="Tahoma"/>
                <w:sz w:val="20"/>
                <w:szCs w:val="20"/>
              </w:rPr>
              <w:t>280101001</w:t>
            </w:r>
          </w:p>
        </w:tc>
      </w:tr>
      <w:tr w:rsidR="00483C21" w:rsidRPr="004A0E71" w14:paraId="25C1B5F9" w14:textId="77777777" w:rsidTr="00EF5A16">
        <w:trPr>
          <w:divId w:val="2085756704"/>
          <w:cantSplit/>
        </w:trPr>
        <w:tc>
          <w:tcPr>
            <w:tcW w:w="2334" w:type="dxa"/>
            <w:tcBorders>
              <w:top w:val="nil"/>
              <w:left w:val="nil"/>
              <w:bottom w:val="nil"/>
              <w:right w:val="nil"/>
            </w:tcBorders>
            <w:hideMark/>
          </w:tcPr>
          <w:p w14:paraId="1E770CA0"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e-mail</w:t>
            </w:r>
          </w:p>
        </w:tc>
        <w:tc>
          <w:tcPr>
            <w:tcW w:w="3501" w:type="dxa"/>
            <w:tcBorders>
              <w:top w:val="nil"/>
              <w:left w:val="nil"/>
              <w:bottom w:val="nil"/>
              <w:right w:val="nil"/>
            </w:tcBorders>
          </w:tcPr>
          <w:p w14:paraId="582C0C26" w14:textId="2B1214B5"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hideMark/>
          </w:tcPr>
          <w:p w14:paraId="2CDAE639"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hideMark/>
          </w:tcPr>
          <w:p w14:paraId="64BED912"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e-mail</w:t>
            </w:r>
          </w:p>
        </w:tc>
        <w:tc>
          <w:tcPr>
            <w:tcW w:w="3384" w:type="dxa"/>
            <w:tcBorders>
              <w:top w:val="nil"/>
              <w:left w:val="nil"/>
              <w:bottom w:val="nil"/>
              <w:right w:val="nil"/>
            </w:tcBorders>
            <w:hideMark/>
          </w:tcPr>
          <w:p w14:paraId="089A6281" w14:textId="5FB88BAF" w:rsidR="00483C21" w:rsidRPr="00EF5A16" w:rsidRDefault="00EF5A16">
            <w:pPr>
              <w:spacing w:after="0" w:line="240" w:lineRule="auto"/>
              <w:rPr>
                <w:rFonts w:ascii="Tahoma" w:eastAsia="Times New Roman" w:hAnsi="Tahoma" w:cs="Tahoma"/>
                <w:sz w:val="20"/>
                <w:szCs w:val="20"/>
                <w:lang w:val="en-US" w:eastAsia="ru-RU"/>
              </w:rPr>
            </w:pPr>
            <w:r>
              <w:rPr>
                <w:rStyle w:val="msonormal0"/>
                <w:rFonts w:ascii="Tahoma" w:eastAsia="Times New Roman" w:hAnsi="Tahoma" w:cs="Tahoma"/>
                <w:sz w:val="20"/>
                <w:szCs w:val="20"/>
                <w:lang w:val="en-US"/>
              </w:rPr>
              <w:t>mail@vezigruz.com</w:t>
            </w:r>
          </w:p>
        </w:tc>
      </w:tr>
      <w:tr w:rsidR="00483C21" w:rsidRPr="004A0E71" w14:paraId="52123B35" w14:textId="77777777" w:rsidTr="00EF5A16">
        <w:trPr>
          <w:divId w:val="2085756704"/>
          <w:cantSplit/>
        </w:trPr>
        <w:tc>
          <w:tcPr>
            <w:tcW w:w="2334" w:type="dxa"/>
            <w:tcBorders>
              <w:top w:val="nil"/>
              <w:left w:val="nil"/>
              <w:bottom w:val="nil"/>
              <w:right w:val="nil"/>
            </w:tcBorders>
            <w:vAlign w:val="center"/>
            <w:hideMark/>
          </w:tcPr>
          <w:p w14:paraId="136ED366"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Р/сч:</w:t>
            </w:r>
          </w:p>
        </w:tc>
        <w:tc>
          <w:tcPr>
            <w:tcW w:w="3501" w:type="dxa"/>
            <w:tcBorders>
              <w:top w:val="nil"/>
              <w:left w:val="nil"/>
              <w:bottom w:val="nil"/>
              <w:right w:val="nil"/>
            </w:tcBorders>
            <w:vAlign w:val="center"/>
          </w:tcPr>
          <w:p w14:paraId="1DB09D8A" w14:textId="6FB1386C"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1B98746D"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42B74367"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Р/сч:</w:t>
            </w:r>
          </w:p>
        </w:tc>
        <w:tc>
          <w:tcPr>
            <w:tcW w:w="3384" w:type="dxa"/>
            <w:tcBorders>
              <w:top w:val="nil"/>
              <w:left w:val="nil"/>
              <w:bottom w:val="nil"/>
              <w:right w:val="nil"/>
            </w:tcBorders>
            <w:vAlign w:val="center"/>
            <w:hideMark/>
          </w:tcPr>
          <w:p w14:paraId="0BA19D0A" w14:textId="4597B332" w:rsidR="00483C21" w:rsidRPr="004A0E71" w:rsidRDefault="00EF5A16">
            <w:pPr>
              <w:spacing w:after="0" w:line="240" w:lineRule="auto"/>
              <w:rPr>
                <w:rFonts w:ascii="Tahoma" w:eastAsia="Times New Roman" w:hAnsi="Tahoma" w:cs="Tahoma"/>
                <w:sz w:val="20"/>
                <w:szCs w:val="20"/>
                <w:lang w:eastAsia="ru-RU"/>
              </w:rPr>
            </w:pPr>
            <w:r w:rsidRPr="00EF5A16">
              <w:rPr>
                <w:rStyle w:val="msonormal0"/>
                <w:rFonts w:ascii="Tahoma" w:eastAsia="Times New Roman" w:hAnsi="Tahoma" w:cs="Tahoma"/>
                <w:sz w:val="20"/>
                <w:szCs w:val="20"/>
              </w:rPr>
              <w:t>40702810801500110876</w:t>
            </w:r>
          </w:p>
        </w:tc>
      </w:tr>
      <w:tr w:rsidR="00483C21" w:rsidRPr="004A0E71" w14:paraId="4604A520" w14:textId="77777777" w:rsidTr="00EF5A16">
        <w:trPr>
          <w:divId w:val="2085756704"/>
          <w:cantSplit/>
        </w:trPr>
        <w:tc>
          <w:tcPr>
            <w:tcW w:w="2334" w:type="dxa"/>
            <w:tcBorders>
              <w:top w:val="nil"/>
              <w:left w:val="nil"/>
              <w:bottom w:val="nil"/>
              <w:right w:val="nil"/>
            </w:tcBorders>
            <w:vAlign w:val="center"/>
            <w:hideMark/>
          </w:tcPr>
          <w:p w14:paraId="20765166"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Банк:</w:t>
            </w:r>
          </w:p>
        </w:tc>
        <w:tc>
          <w:tcPr>
            <w:tcW w:w="3501" w:type="dxa"/>
            <w:tcBorders>
              <w:top w:val="nil"/>
              <w:left w:val="nil"/>
              <w:bottom w:val="nil"/>
              <w:right w:val="nil"/>
            </w:tcBorders>
            <w:vAlign w:val="center"/>
          </w:tcPr>
          <w:p w14:paraId="761D742B" w14:textId="7CCE6AD0"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62FE85B6"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595C8D21"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Банк:</w:t>
            </w:r>
          </w:p>
        </w:tc>
        <w:tc>
          <w:tcPr>
            <w:tcW w:w="3384" w:type="dxa"/>
            <w:tcBorders>
              <w:top w:val="nil"/>
              <w:left w:val="nil"/>
              <w:bottom w:val="nil"/>
              <w:right w:val="nil"/>
            </w:tcBorders>
            <w:vAlign w:val="center"/>
            <w:hideMark/>
          </w:tcPr>
          <w:p w14:paraId="4E9F080C"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ТОЧКА ПАО БАНКА "ФК ОТКРЫТИЕ" г. Москва</w:t>
            </w:r>
          </w:p>
        </w:tc>
      </w:tr>
      <w:tr w:rsidR="00483C21" w:rsidRPr="004A0E71" w14:paraId="591B0A7D" w14:textId="77777777" w:rsidTr="00EF5A16">
        <w:trPr>
          <w:divId w:val="2085756704"/>
          <w:cantSplit/>
        </w:trPr>
        <w:tc>
          <w:tcPr>
            <w:tcW w:w="2334" w:type="dxa"/>
            <w:tcBorders>
              <w:top w:val="nil"/>
              <w:left w:val="nil"/>
              <w:bottom w:val="nil"/>
              <w:right w:val="nil"/>
            </w:tcBorders>
            <w:vAlign w:val="center"/>
            <w:hideMark/>
          </w:tcPr>
          <w:p w14:paraId="3B3FA4A0"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БИК:</w:t>
            </w:r>
          </w:p>
        </w:tc>
        <w:tc>
          <w:tcPr>
            <w:tcW w:w="3501" w:type="dxa"/>
            <w:tcBorders>
              <w:top w:val="nil"/>
              <w:left w:val="nil"/>
              <w:bottom w:val="nil"/>
              <w:right w:val="nil"/>
            </w:tcBorders>
            <w:vAlign w:val="center"/>
          </w:tcPr>
          <w:p w14:paraId="139B6C76" w14:textId="15E496D7"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4C9CB8A4"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33645A40"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БИК:</w:t>
            </w:r>
          </w:p>
        </w:tc>
        <w:tc>
          <w:tcPr>
            <w:tcW w:w="3384" w:type="dxa"/>
            <w:tcBorders>
              <w:top w:val="nil"/>
              <w:left w:val="nil"/>
              <w:bottom w:val="nil"/>
              <w:right w:val="nil"/>
            </w:tcBorders>
            <w:vAlign w:val="center"/>
            <w:hideMark/>
          </w:tcPr>
          <w:p w14:paraId="2BE70798"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044525999</w:t>
            </w:r>
          </w:p>
        </w:tc>
      </w:tr>
      <w:tr w:rsidR="00483C21" w:rsidRPr="004A0E71" w14:paraId="6A0D90B7" w14:textId="77777777" w:rsidTr="00EF5A16">
        <w:trPr>
          <w:divId w:val="2085756704"/>
          <w:cantSplit/>
        </w:trPr>
        <w:tc>
          <w:tcPr>
            <w:tcW w:w="2334" w:type="dxa"/>
            <w:tcBorders>
              <w:top w:val="nil"/>
              <w:left w:val="nil"/>
              <w:bottom w:val="nil"/>
              <w:right w:val="nil"/>
            </w:tcBorders>
            <w:vAlign w:val="center"/>
            <w:hideMark/>
          </w:tcPr>
          <w:p w14:paraId="7D6E470E"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Кор/сч:</w:t>
            </w:r>
          </w:p>
        </w:tc>
        <w:tc>
          <w:tcPr>
            <w:tcW w:w="3501" w:type="dxa"/>
            <w:tcBorders>
              <w:top w:val="nil"/>
              <w:left w:val="nil"/>
              <w:bottom w:val="nil"/>
              <w:right w:val="nil"/>
            </w:tcBorders>
            <w:vAlign w:val="center"/>
          </w:tcPr>
          <w:p w14:paraId="0AA8E8A3" w14:textId="7D7B7185" w:rsidR="00483C21" w:rsidRPr="004A0E71" w:rsidRDefault="00483C21">
            <w:pPr>
              <w:spacing w:after="0" w:line="240" w:lineRule="auto"/>
              <w:rPr>
                <w:rFonts w:ascii="Tahoma" w:eastAsia="Times New Roman" w:hAnsi="Tahoma" w:cs="Tahoma"/>
                <w:sz w:val="20"/>
                <w:szCs w:val="20"/>
                <w:lang w:eastAsia="ru-RU"/>
              </w:rPr>
            </w:pPr>
          </w:p>
        </w:tc>
        <w:tc>
          <w:tcPr>
            <w:tcW w:w="117" w:type="dxa"/>
            <w:tcBorders>
              <w:top w:val="nil"/>
              <w:left w:val="nil"/>
              <w:bottom w:val="nil"/>
              <w:right w:val="nil"/>
            </w:tcBorders>
            <w:vAlign w:val="center"/>
            <w:hideMark/>
          </w:tcPr>
          <w:p w14:paraId="0CF17522" w14:textId="77777777" w:rsidR="00483C21" w:rsidRPr="004A0E71" w:rsidRDefault="00483C21">
            <w:pPr>
              <w:spacing w:after="0" w:line="240" w:lineRule="auto"/>
              <w:rPr>
                <w:rFonts w:ascii="Tahoma" w:eastAsia="Times New Roman" w:hAnsi="Tahoma" w:cs="Tahoma"/>
                <w:sz w:val="20"/>
                <w:szCs w:val="20"/>
                <w:lang w:eastAsia="ru-RU"/>
              </w:rPr>
            </w:pPr>
          </w:p>
        </w:tc>
        <w:tc>
          <w:tcPr>
            <w:tcW w:w="2334" w:type="dxa"/>
            <w:tcBorders>
              <w:top w:val="nil"/>
              <w:left w:val="nil"/>
              <w:bottom w:val="nil"/>
              <w:right w:val="nil"/>
            </w:tcBorders>
            <w:vAlign w:val="center"/>
            <w:hideMark/>
          </w:tcPr>
          <w:p w14:paraId="26274A82"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Кор/сч:</w:t>
            </w:r>
          </w:p>
        </w:tc>
        <w:tc>
          <w:tcPr>
            <w:tcW w:w="3384" w:type="dxa"/>
            <w:tcBorders>
              <w:top w:val="nil"/>
              <w:left w:val="nil"/>
              <w:bottom w:val="nil"/>
              <w:right w:val="nil"/>
            </w:tcBorders>
            <w:vAlign w:val="center"/>
            <w:hideMark/>
          </w:tcPr>
          <w:p w14:paraId="4C6216B2"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30101810845250000999</w:t>
            </w:r>
          </w:p>
        </w:tc>
      </w:tr>
    </w:tbl>
    <w:tbl>
      <w:tblPr>
        <w:tblW w:w="5000" w:type="pct"/>
        <w:tblLayout w:type="fixed"/>
        <w:tblCellMar>
          <w:left w:w="0" w:type="dxa"/>
          <w:right w:w="0" w:type="dxa"/>
        </w:tblCellMar>
        <w:tblLook w:val="04A0" w:firstRow="1" w:lastRow="0" w:firstColumn="1" w:lastColumn="0" w:noHBand="0" w:noVBand="1"/>
      </w:tblPr>
      <w:tblGrid>
        <w:gridCol w:w="1004"/>
        <w:gridCol w:w="1485"/>
        <w:gridCol w:w="2349"/>
        <w:gridCol w:w="246"/>
        <w:gridCol w:w="1004"/>
        <w:gridCol w:w="1485"/>
        <w:gridCol w:w="2349"/>
      </w:tblGrid>
      <w:tr w:rsidR="00483C21" w:rsidRPr="004A0E71" w14:paraId="46B68429" w14:textId="77777777" w:rsidTr="00483C21">
        <w:trPr>
          <w:cantSplit/>
        </w:trPr>
        <w:tc>
          <w:tcPr>
            <w:tcW w:w="2801" w:type="dxa"/>
            <w:gridSpan w:val="3"/>
            <w:tcBorders>
              <w:top w:val="nil"/>
              <w:left w:val="nil"/>
              <w:bottom w:val="nil"/>
              <w:right w:val="nil"/>
            </w:tcBorders>
            <w:vAlign w:val="center"/>
            <w:hideMark/>
          </w:tcPr>
          <w:p w14:paraId="2575A575"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 xml:space="preserve">От имени Клиента </w:t>
            </w:r>
          </w:p>
        </w:tc>
        <w:tc>
          <w:tcPr>
            <w:tcW w:w="233" w:type="dxa"/>
            <w:tcBorders>
              <w:top w:val="nil"/>
              <w:left w:val="nil"/>
              <w:bottom w:val="nil"/>
              <w:right w:val="nil"/>
            </w:tcBorders>
            <w:vAlign w:val="center"/>
            <w:hideMark/>
          </w:tcPr>
          <w:p w14:paraId="2D593F57" w14:textId="77777777" w:rsidR="00483C21" w:rsidRPr="004A0E71" w:rsidRDefault="00483C21">
            <w:pPr>
              <w:spacing w:after="0" w:line="240" w:lineRule="auto"/>
              <w:jc w:val="center"/>
              <w:rPr>
                <w:rFonts w:ascii="Tahoma" w:eastAsia="Times New Roman" w:hAnsi="Tahoma" w:cs="Tahoma"/>
                <w:sz w:val="20"/>
                <w:szCs w:val="20"/>
                <w:lang w:eastAsia="ru-RU"/>
              </w:rPr>
            </w:pPr>
          </w:p>
        </w:tc>
        <w:tc>
          <w:tcPr>
            <w:tcW w:w="2801" w:type="dxa"/>
            <w:gridSpan w:val="3"/>
            <w:tcBorders>
              <w:top w:val="nil"/>
              <w:left w:val="nil"/>
              <w:bottom w:val="nil"/>
              <w:right w:val="nil"/>
            </w:tcBorders>
            <w:vAlign w:val="center"/>
            <w:hideMark/>
          </w:tcPr>
          <w:p w14:paraId="53DFAB2B"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 xml:space="preserve">От имени Экспедитора </w:t>
            </w:r>
          </w:p>
        </w:tc>
      </w:tr>
      <w:tr w:rsidR="00483C21" w:rsidRPr="004A0E71" w14:paraId="48ADCDB2" w14:textId="77777777" w:rsidTr="00483C21">
        <w:trPr>
          <w:cantSplit/>
          <w:trHeight w:val="570"/>
        </w:trPr>
        <w:tc>
          <w:tcPr>
            <w:tcW w:w="1167" w:type="dxa"/>
            <w:tcBorders>
              <w:top w:val="nil"/>
              <w:left w:val="nil"/>
              <w:bottom w:val="nil"/>
              <w:right w:val="nil"/>
            </w:tcBorders>
            <w:tcMar>
              <w:top w:w="0" w:type="dxa"/>
              <w:left w:w="113" w:type="dxa"/>
              <w:bottom w:w="0" w:type="dxa"/>
              <w:right w:w="113" w:type="dxa"/>
            </w:tcMar>
            <w:hideMark/>
          </w:tcPr>
          <w:p w14:paraId="62F8F62E" w14:textId="77777777" w:rsidR="00483C21" w:rsidRPr="004A0E71" w:rsidRDefault="00483C21">
            <w:pPr>
              <w:spacing w:after="0" w:line="240" w:lineRule="auto"/>
              <w:rPr>
                <w:rFonts w:ascii="Tahoma" w:eastAsia="Times New Roman" w:hAnsi="Tahoma" w:cs="Tahoma"/>
                <w:sz w:val="20"/>
                <w:szCs w:val="20"/>
                <w:lang w:eastAsia="ru-RU"/>
              </w:rPr>
            </w:pPr>
          </w:p>
        </w:tc>
        <w:tc>
          <w:tcPr>
            <w:tcW w:w="1751" w:type="dxa"/>
            <w:tcBorders>
              <w:top w:val="nil"/>
              <w:left w:val="nil"/>
              <w:bottom w:val="nil"/>
              <w:right w:val="nil"/>
            </w:tcBorders>
            <w:tcMar>
              <w:top w:w="0" w:type="dxa"/>
              <w:left w:w="113" w:type="dxa"/>
              <w:bottom w:w="0" w:type="dxa"/>
              <w:right w:w="113" w:type="dxa"/>
            </w:tcMar>
            <w:hideMark/>
          </w:tcPr>
          <w:p w14:paraId="04092206" w14:textId="77777777" w:rsidR="00483C21" w:rsidRPr="004A0E71" w:rsidRDefault="00483C21">
            <w:pPr>
              <w:spacing w:after="0" w:line="240" w:lineRule="auto"/>
              <w:rPr>
                <w:rFonts w:ascii="Tahoma" w:eastAsia="Times New Roman" w:hAnsi="Tahoma" w:cs="Tahoma"/>
                <w:sz w:val="20"/>
                <w:szCs w:val="20"/>
                <w:lang w:eastAsia="ru-RU"/>
              </w:rPr>
            </w:pPr>
          </w:p>
        </w:tc>
        <w:tc>
          <w:tcPr>
            <w:tcW w:w="2801" w:type="dxa"/>
            <w:tcBorders>
              <w:top w:val="nil"/>
              <w:left w:val="nil"/>
              <w:bottom w:val="nil"/>
              <w:right w:val="nil"/>
            </w:tcBorders>
            <w:tcMar>
              <w:top w:w="0" w:type="dxa"/>
              <w:left w:w="113" w:type="dxa"/>
              <w:bottom w:w="0" w:type="dxa"/>
              <w:right w:w="113" w:type="dxa"/>
            </w:tcMar>
            <w:hideMark/>
          </w:tcPr>
          <w:p w14:paraId="6D6AF574" w14:textId="77777777" w:rsidR="00483C21" w:rsidRPr="004A0E71" w:rsidRDefault="00483C21">
            <w:pPr>
              <w:spacing w:after="0" w:line="240" w:lineRule="auto"/>
              <w:rPr>
                <w:rFonts w:ascii="Tahoma" w:eastAsia="Times New Roman" w:hAnsi="Tahoma" w:cs="Tahoma"/>
                <w:sz w:val="20"/>
                <w:szCs w:val="20"/>
                <w:lang w:eastAsia="ru-RU"/>
              </w:rPr>
            </w:pPr>
          </w:p>
        </w:tc>
        <w:tc>
          <w:tcPr>
            <w:tcW w:w="233" w:type="dxa"/>
            <w:tcBorders>
              <w:top w:val="nil"/>
              <w:left w:val="nil"/>
              <w:bottom w:val="nil"/>
              <w:right w:val="nil"/>
            </w:tcBorders>
            <w:tcMar>
              <w:top w:w="0" w:type="dxa"/>
              <w:left w:w="113" w:type="dxa"/>
              <w:bottom w:w="0" w:type="dxa"/>
              <w:right w:w="113" w:type="dxa"/>
            </w:tcMar>
            <w:hideMark/>
          </w:tcPr>
          <w:p w14:paraId="3B57429A" w14:textId="77777777" w:rsidR="00483C21" w:rsidRPr="004A0E71" w:rsidRDefault="00483C21">
            <w:pPr>
              <w:spacing w:after="0" w:line="240" w:lineRule="auto"/>
              <w:rPr>
                <w:rFonts w:ascii="Tahoma" w:eastAsia="Times New Roman" w:hAnsi="Tahoma" w:cs="Tahoma"/>
                <w:sz w:val="20"/>
                <w:szCs w:val="20"/>
                <w:lang w:eastAsia="ru-RU"/>
              </w:rPr>
            </w:pPr>
          </w:p>
        </w:tc>
        <w:tc>
          <w:tcPr>
            <w:tcW w:w="1167" w:type="dxa"/>
            <w:tcBorders>
              <w:top w:val="nil"/>
              <w:left w:val="nil"/>
              <w:bottom w:val="nil"/>
              <w:right w:val="nil"/>
            </w:tcBorders>
            <w:tcMar>
              <w:top w:w="0" w:type="dxa"/>
              <w:left w:w="113" w:type="dxa"/>
              <w:bottom w:w="0" w:type="dxa"/>
              <w:right w:w="113" w:type="dxa"/>
            </w:tcMar>
            <w:hideMark/>
          </w:tcPr>
          <w:p w14:paraId="1DA2D14F" w14:textId="77777777" w:rsidR="00483C21" w:rsidRPr="004A0E71" w:rsidRDefault="00483C21">
            <w:pPr>
              <w:spacing w:after="0" w:line="240" w:lineRule="auto"/>
              <w:rPr>
                <w:rFonts w:ascii="Tahoma" w:eastAsia="Times New Roman" w:hAnsi="Tahoma" w:cs="Tahoma"/>
                <w:sz w:val="20"/>
                <w:szCs w:val="20"/>
                <w:lang w:eastAsia="ru-RU"/>
              </w:rPr>
            </w:pPr>
          </w:p>
        </w:tc>
        <w:tc>
          <w:tcPr>
            <w:tcW w:w="1751" w:type="dxa"/>
            <w:tcBorders>
              <w:top w:val="nil"/>
              <w:left w:val="nil"/>
              <w:bottom w:val="nil"/>
              <w:right w:val="nil"/>
            </w:tcBorders>
            <w:tcMar>
              <w:top w:w="0" w:type="dxa"/>
              <w:left w:w="113" w:type="dxa"/>
              <w:bottom w:w="0" w:type="dxa"/>
              <w:right w:w="113" w:type="dxa"/>
            </w:tcMar>
            <w:hideMark/>
          </w:tcPr>
          <w:p w14:paraId="0A44827E" w14:textId="77777777" w:rsidR="00483C21" w:rsidRPr="004A0E71" w:rsidRDefault="00483C21">
            <w:pPr>
              <w:spacing w:after="0" w:line="240" w:lineRule="auto"/>
              <w:rPr>
                <w:rFonts w:ascii="Tahoma" w:eastAsia="Times New Roman" w:hAnsi="Tahoma" w:cs="Tahoma"/>
                <w:sz w:val="20"/>
                <w:szCs w:val="20"/>
                <w:lang w:eastAsia="ru-RU"/>
              </w:rPr>
            </w:pPr>
          </w:p>
        </w:tc>
        <w:tc>
          <w:tcPr>
            <w:tcW w:w="2801" w:type="dxa"/>
            <w:tcBorders>
              <w:top w:val="nil"/>
              <w:left w:val="nil"/>
              <w:bottom w:val="nil"/>
              <w:right w:val="nil"/>
            </w:tcBorders>
            <w:tcMar>
              <w:top w:w="0" w:type="dxa"/>
              <w:left w:w="113" w:type="dxa"/>
              <w:bottom w:w="0" w:type="dxa"/>
              <w:right w:w="113" w:type="dxa"/>
            </w:tcMar>
            <w:hideMark/>
          </w:tcPr>
          <w:p w14:paraId="014ED77F" w14:textId="77777777" w:rsidR="00483C21" w:rsidRPr="004A0E71" w:rsidRDefault="00483C21">
            <w:pPr>
              <w:spacing w:after="0" w:line="240" w:lineRule="auto"/>
              <w:rPr>
                <w:rFonts w:ascii="Tahoma" w:eastAsia="Times New Roman" w:hAnsi="Tahoma" w:cs="Tahoma"/>
                <w:sz w:val="20"/>
                <w:szCs w:val="20"/>
                <w:lang w:eastAsia="ru-RU"/>
              </w:rPr>
            </w:pPr>
          </w:p>
        </w:tc>
      </w:tr>
      <w:tr w:rsidR="00483C21" w:rsidRPr="004A0E71" w14:paraId="2C403ADB" w14:textId="77777777" w:rsidTr="00483C21">
        <w:trPr>
          <w:cantSplit/>
        </w:trPr>
        <w:tc>
          <w:tcPr>
            <w:tcW w:w="1167" w:type="dxa"/>
            <w:tcBorders>
              <w:top w:val="nil"/>
              <w:left w:val="nil"/>
              <w:bottom w:val="nil"/>
              <w:right w:val="nil"/>
            </w:tcBorders>
            <w:tcMar>
              <w:top w:w="0" w:type="dxa"/>
              <w:left w:w="113" w:type="dxa"/>
              <w:bottom w:w="0" w:type="dxa"/>
              <w:right w:w="113" w:type="dxa"/>
            </w:tcMar>
            <w:hideMark/>
          </w:tcPr>
          <w:p w14:paraId="4EB90619" w14:textId="77777777" w:rsidR="00483C21" w:rsidRPr="004A0E71" w:rsidRDefault="00483C21">
            <w:pPr>
              <w:spacing w:after="0" w:line="240" w:lineRule="auto"/>
              <w:rPr>
                <w:rFonts w:ascii="Tahoma" w:eastAsia="Times New Roman" w:hAnsi="Tahoma" w:cs="Tahoma"/>
                <w:sz w:val="20"/>
                <w:szCs w:val="20"/>
                <w:lang w:eastAsia="ru-RU"/>
              </w:rPr>
            </w:pPr>
          </w:p>
        </w:tc>
        <w:tc>
          <w:tcPr>
            <w:tcW w:w="1751" w:type="dxa"/>
            <w:tcBorders>
              <w:top w:val="nil"/>
              <w:left w:val="nil"/>
              <w:bottom w:val="single" w:sz="6" w:space="0" w:color="000000"/>
              <w:right w:val="nil"/>
            </w:tcBorders>
            <w:tcMar>
              <w:top w:w="0" w:type="dxa"/>
              <w:left w:w="113" w:type="dxa"/>
              <w:bottom w:w="0" w:type="dxa"/>
              <w:right w:w="113" w:type="dxa"/>
            </w:tcMar>
            <w:hideMark/>
          </w:tcPr>
          <w:p w14:paraId="2B2BC99F" w14:textId="77777777" w:rsidR="00483C21" w:rsidRPr="004A0E71" w:rsidRDefault="00483C21">
            <w:pPr>
              <w:spacing w:after="0" w:line="240" w:lineRule="auto"/>
              <w:rPr>
                <w:rFonts w:ascii="Tahoma" w:eastAsia="Times New Roman" w:hAnsi="Tahoma" w:cs="Tahoma"/>
                <w:sz w:val="20"/>
                <w:szCs w:val="20"/>
                <w:lang w:eastAsia="ru-RU"/>
              </w:rPr>
            </w:pPr>
          </w:p>
        </w:tc>
        <w:tc>
          <w:tcPr>
            <w:tcW w:w="2801" w:type="dxa"/>
            <w:tcBorders>
              <w:top w:val="nil"/>
              <w:left w:val="nil"/>
              <w:bottom w:val="nil"/>
              <w:right w:val="nil"/>
            </w:tcBorders>
            <w:tcMar>
              <w:top w:w="0" w:type="dxa"/>
              <w:left w:w="57" w:type="dxa"/>
              <w:bottom w:w="0" w:type="dxa"/>
              <w:right w:w="57" w:type="dxa"/>
            </w:tcMar>
            <w:vAlign w:val="bottom"/>
            <w:hideMark/>
          </w:tcPr>
          <w:p w14:paraId="49E298C0" w14:textId="24A13800" w:rsidR="00483C21" w:rsidRPr="00EF5A16" w:rsidRDefault="00EF5A16">
            <w:pPr>
              <w:spacing w:after="0" w:line="240" w:lineRule="auto"/>
              <w:rPr>
                <w:rFonts w:ascii="Tahoma" w:eastAsia="Times New Roman" w:hAnsi="Tahoma" w:cs="Tahoma"/>
                <w:sz w:val="20"/>
                <w:szCs w:val="20"/>
                <w:u w:val="single"/>
                <w:lang w:eastAsia="ru-RU"/>
              </w:rPr>
            </w:pPr>
            <w:r>
              <w:rPr>
                <w:rFonts w:ascii="Tahoma" w:eastAsia="Times New Roman" w:hAnsi="Tahoma" w:cs="Tahoma"/>
                <w:sz w:val="20"/>
                <w:szCs w:val="20"/>
                <w:u w:val="single"/>
                <w:lang w:eastAsia="ru-RU"/>
              </w:rPr>
              <w:tab/>
            </w:r>
            <w:r>
              <w:rPr>
                <w:rFonts w:ascii="Tahoma" w:eastAsia="Times New Roman" w:hAnsi="Tahoma" w:cs="Tahoma"/>
                <w:sz w:val="20"/>
                <w:szCs w:val="20"/>
                <w:u w:val="single"/>
                <w:lang w:eastAsia="ru-RU"/>
              </w:rPr>
              <w:tab/>
            </w:r>
          </w:p>
        </w:tc>
        <w:tc>
          <w:tcPr>
            <w:tcW w:w="233" w:type="dxa"/>
            <w:tcBorders>
              <w:top w:val="nil"/>
              <w:left w:val="nil"/>
              <w:bottom w:val="nil"/>
              <w:right w:val="nil"/>
            </w:tcBorders>
            <w:tcMar>
              <w:top w:w="0" w:type="dxa"/>
              <w:left w:w="113" w:type="dxa"/>
              <w:bottom w:w="0" w:type="dxa"/>
              <w:right w:w="113" w:type="dxa"/>
            </w:tcMar>
            <w:hideMark/>
          </w:tcPr>
          <w:p w14:paraId="150ADC3D" w14:textId="77777777" w:rsidR="00483C21" w:rsidRPr="004A0E71" w:rsidRDefault="00483C21">
            <w:pPr>
              <w:spacing w:after="0" w:line="240" w:lineRule="auto"/>
              <w:rPr>
                <w:rFonts w:ascii="Tahoma" w:eastAsia="Times New Roman" w:hAnsi="Tahoma" w:cs="Tahoma"/>
                <w:sz w:val="20"/>
                <w:szCs w:val="20"/>
                <w:lang w:eastAsia="ru-RU"/>
              </w:rPr>
            </w:pPr>
          </w:p>
        </w:tc>
        <w:tc>
          <w:tcPr>
            <w:tcW w:w="1167" w:type="dxa"/>
            <w:tcBorders>
              <w:top w:val="nil"/>
              <w:left w:val="nil"/>
              <w:bottom w:val="nil"/>
              <w:right w:val="nil"/>
            </w:tcBorders>
            <w:tcMar>
              <w:top w:w="0" w:type="dxa"/>
              <w:left w:w="113" w:type="dxa"/>
              <w:bottom w:w="0" w:type="dxa"/>
              <w:right w:w="113" w:type="dxa"/>
            </w:tcMar>
            <w:hideMark/>
          </w:tcPr>
          <w:p w14:paraId="5CAFC582" w14:textId="77777777" w:rsidR="00483C21" w:rsidRPr="004A0E71" w:rsidRDefault="00483C21">
            <w:pPr>
              <w:spacing w:after="0" w:line="240" w:lineRule="auto"/>
              <w:rPr>
                <w:rFonts w:ascii="Tahoma" w:eastAsia="Times New Roman" w:hAnsi="Tahoma" w:cs="Tahoma"/>
                <w:sz w:val="20"/>
                <w:szCs w:val="20"/>
                <w:lang w:eastAsia="ru-RU"/>
              </w:rPr>
            </w:pPr>
          </w:p>
        </w:tc>
        <w:tc>
          <w:tcPr>
            <w:tcW w:w="1751" w:type="dxa"/>
            <w:tcBorders>
              <w:top w:val="nil"/>
              <w:left w:val="nil"/>
              <w:bottom w:val="single" w:sz="6" w:space="0" w:color="000000"/>
              <w:right w:val="nil"/>
            </w:tcBorders>
            <w:tcMar>
              <w:top w:w="0" w:type="dxa"/>
              <w:left w:w="113" w:type="dxa"/>
              <w:bottom w:w="0" w:type="dxa"/>
              <w:right w:w="113" w:type="dxa"/>
            </w:tcMar>
            <w:hideMark/>
          </w:tcPr>
          <w:p w14:paraId="5E38F2A7" w14:textId="77777777" w:rsidR="00483C21" w:rsidRPr="004A0E71" w:rsidRDefault="00483C21">
            <w:pPr>
              <w:spacing w:after="0" w:line="240" w:lineRule="auto"/>
              <w:rPr>
                <w:rFonts w:ascii="Tahoma" w:eastAsia="Times New Roman" w:hAnsi="Tahoma" w:cs="Tahoma"/>
                <w:sz w:val="20"/>
                <w:szCs w:val="20"/>
                <w:lang w:eastAsia="ru-RU"/>
              </w:rPr>
            </w:pPr>
          </w:p>
        </w:tc>
        <w:tc>
          <w:tcPr>
            <w:tcW w:w="2801" w:type="dxa"/>
            <w:tcBorders>
              <w:top w:val="nil"/>
              <w:left w:val="nil"/>
              <w:bottom w:val="nil"/>
              <w:right w:val="nil"/>
            </w:tcBorders>
            <w:tcMar>
              <w:top w:w="0" w:type="dxa"/>
              <w:left w:w="57" w:type="dxa"/>
              <w:bottom w:w="0" w:type="dxa"/>
              <w:right w:w="57" w:type="dxa"/>
            </w:tcMar>
            <w:vAlign w:val="bottom"/>
            <w:hideMark/>
          </w:tcPr>
          <w:p w14:paraId="49C1D61F" w14:textId="77777777" w:rsidR="00483C21" w:rsidRPr="004A0E71" w:rsidRDefault="00483C21">
            <w:pPr>
              <w:spacing w:after="0" w:line="240" w:lineRule="auto"/>
              <w:rPr>
                <w:rFonts w:ascii="Tahoma" w:eastAsia="Times New Roman" w:hAnsi="Tahoma" w:cs="Tahoma"/>
                <w:sz w:val="20"/>
                <w:szCs w:val="20"/>
                <w:lang w:eastAsia="ru-RU"/>
              </w:rPr>
            </w:pPr>
            <w:r w:rsidRPr="004A0E71">
              <w:rPr>
                <w:rStyle w:val="msonormal0"/>
                <w:rFonts w:ascii="Tahoma" w:eastAsia="Times New Roman" w:hAnsi="Tahoma" w:cs="Tahoma"/>
                <w:sz w:val="20"/>
                <w:szCs w:val="20"/>
              </w:rPr>
              <w:t>Зайцев М.М.</w:t>
            </w:r>
          </w:p>
        </w:tc>
      </w:tr>
    </w:tbl>
    <w:p w14:paraId="371EA3FF" w14:textId="77777777" w:rsidR="00483C21" w:rsidRPr="004A0E71" w:rsidRDefault="00483C21">
      <w:pPr>
        <w:pStyle w:val="a3"/>
        <w:rPr>
          <w:rFonts w:ascii="Tahoma" w:hAnsi="Tahoma" w:cs="Tahoma"/>
          <w:sz w:val="20"/>
          <w:szCs w:val="20"/>
        </w:rPr>
      </w:pPr>
      <w:r w:rsidRPr="004A0E71">
        <w:rPr>
          <w:rFonts w:ascii="Tahoma" w:hAnsi="Tahoma" w:cs="Tahoma"/>
          <w:sz w:val="20"/>
          <w:szCs w:val="20"/>
        </w:rPr>
        <w:t> </w:t>
      </w:r>
    </w:p>
    <w:p w14:paraId="00AC34BB" w14:textId="3C8327EA" w:rsidR="00D66D07" w:rsidRDefault="00D66D07">
      <w:pPr>
        <w:pStyle w:val="a3"/>
        <w:rPr>
          <w:rFonts w:ascii="Tahoma" w:hAnsi="Tahoma" w:cs="Tahoma"/>
          <w:sz w:val="20"/>
          <w:szCs w:val="20"/>
        </w:rPr>
      </w:pPr>
    </w:p>
    <w:p w14:paraId="0E9F01FF" w14:textId="051C50C8" w:rsidR="00B101C3" w:rsidRDefault="00B101C3">
      <w:pPr>
        <w:pStyle w:val="a3"/>
        <w:rPr>
          <w:rFonts w:ascii="Tahoma" w:hAnsi="Tahoma" w:cs="Tahoma"/>
          <w:sz w:val="20"/>
          <w:szCs w:val="20"/>
        </w:rPr>
      </w:pPr>
    </w:p>
    <w:p w14:paraId="2A53C487" w14:textId="6AA72789" w:rsidR="00B101C3" w:rsidRDefault="00B101C3">
      <w:pPr>
        <w:pStyle w:val="a3"/>
        <w:rPr>
          <w:rFonts w:ascii="Tahoma" w:hAnsi="Tahoma" w:cs="Tahoma"/>
          <w:sz w:val="20"/>
          <w:szCs w:val="20"/>
        </w:rPr>
      </w:pPr>
    </w:p>
    <w:p w14:paraId="29A4B153" w14:textId="2E338EFA" w:rsidR="00B101C3" w:rsidRDefault="00B101C3">
      <w:pPr>
        <w:pStyle w:val="a3"/>
        <w:rPr>
          <w:rFonts w:ascii="Tahoma" w:hAnsi="Tahoma" w:cs="Tahoma"/>
          <w:sz w:val="20"/>
          <w:szCs w:val="20"/>
        </w:rPr>
      </w:pPr>
    </w:p>
    <w:p w14:paraId="0B00CDC9" w14:textId="38E35E01" w:rsidR="00B101C3" w:rsidRDefault="00B101C3">
      <w:pPr>
        <w:pStyle w:val="a3"/>
        <w:rPr>
          <w:rFonts w:ascii="Tahoma" w:hAnsi="Tahoma" w:cs="Tahoma"/>
          <w:sz w:val="20"/>
          <w:szCs w:val="20"/>
        </w:rPr>
      </w:pPr>
    </w:p>
    <w:p w14:paraId="059A18DE" w14:textId="03B8C196" w:rsidR="00B101C3" w:rsidRDefault="00B101C3">
      <w:pPr>
        <w:pStyle w:val="a3"/>
        <w:rPr>
          <w:rFonts w:ascii="Tahoma" w:hAnsi="Tahoma" w:cs="Tahoma"/>
          <w:sz w:val="20"/>
          <w:szCs w:val="20"/>
        </w:rPr>
      </w:pPr>
    </w:p>
    <w:p w14:paraId="61E74F2A" w14:textId="01D4D687" w:rsidR="00B101C3" w:rsidRDefault="00B101C3">
      <w:pPr>
        <w:pStyle w:val="a3"/>
        <w:rPr>
          <w:rFonts w:ascii="Tahoma" w:hAnsi="Tahoma" w:cs="Tahoma"/>
          <w:sz w:val="20"/>
          <w:szCs w:val="20"/>
        </w:rPr>
      </w:pPr>
    </w:p>
    <w:p w14:paraId="5D36AB78" w14:textId="155CFDCE" w:rsidR="00B101C3" w:rsidRDefault="00B101C3">
      <w:pPr>
        <w:pStyle w:val="a3"/>
        <w:rPr>
          <w:rFonts w:ascii="Tahoma" w:hAnsi="Tahoma" w:cs="Tahoma"/>
          <w:sz w:val="20"/>
          <w:szCs w:val="20"/>
        </w:rPr>
      </w:pPr>
    </w:p>
    <w:p w14:paraId="2B817ED6" w14:textId="21EB97A8" w:rsidR="00B101C3" w:rsidRDefault="00B101C3">
      <w:pPr>
        <w:pStyle w:val="a3"/>
        <w:rPr>
          <w:rFonts w:ascii="Tahoma" w:hAnsi="Tahoma" w:cs="Tahoma"/>
          <w:sz w:val="20"/>
          <w:szCs w:val="20"/>
        </w:rPr>
      </w:pPr>
    </w:p>
    <w:p w14:paraId="6625DF8C" w14:textId="55FDDDB1" w:rsidR="00B101C3" w:rsidRDefault="00B101C3">
      <w:pPr>
        <w:pStyle w:val="a3"/>
        <w:rPr>
          <w:rFonts w:ascii="Tahoma" w:hAnsi="Tahoma" w:cs="Tahoma"/>
          <w:sz w:val="20"/>
          <w:szCs w:val="20"/>
        </w:rPr>
      </w:pPr>
    </w:p>
    <w:p w14:paraId="072EB55B" w14:textId="25F026AC" w:rsidR="00B101C3" w:rsidRDefault="00B101C3">
      <w:pPr>
        <w:pStyle w:val="a3"/>
        <w:rPr>
          <w:rFonts w:ascii="Tahoma" w:hAnsi="Tahoma" w:cs="Tahoma"/>
          <w:sz w:val="20"/>
          <w:szCs w:val="20"/>
        </w:rPr>
      </w:pPr>
    </w:p>
    <w:p w14:paraId="09085A52" w14:textId="207DBA5B" w:rsidR="00B101C3" w:rsidRDefault="00B101C3">
      <w:pPr>
        <w:pStyle w:val="a3"/>
        <w:rPr>
          <w:rFonts w:ascii="Tahoma" w:hAnsi="Tahoma" w:cs="Tahoma"/>
          <w:sz w:val="20"/>
          <w:szCs w:val="20"/>
        </w:rPr>
      </w:pPr>
    </w:p>
    <w:p w14:paraId="1263023D" w14:textId="7B599514" w:rsidR="00B101C3" w:rsidRDefault="00B101C3">
      <w:pPr>
        <w:pStyle w:val="a3"/>
        <w:rPr>
          <w:rFonts w:ascii="Tahoma" w:hAnsi="Tahoma" w:cs="Tahoma"/>
          <w:sz w:val="20"/>
          <w:szCs w:val="20"/>
        </w:rPr>
      </w:pPr>
    </w:p>
    <w:p w14:paraId="36B925F0" w14:textId="77F143D2" w:rsidR="00B101C3" w:rsidRDefault="00B101C3">
      <w:pPr>
        <w:pStyle w:val="a3"/>
        <w:rPr>
          <w:rFonts w:ascii="Tahoma" w:hAnsi="Tahoma" w:cs="Tahoma"/>
          <w:sz w:val="20"/>
          <w:szCs w:val="20"/>
        </w:rPr>
      </w:pPr>
    </w:p>
    <w:p w14:paraId="7DC3D51C" w14:textId="5CD37CE5" w:rsidR="00B101C3" w:rsidRDefault="00B101C3">
      <w:pPr>
        <w:pStyle w:val="a3"/>
        <w:rPr>
          <w:rFonts w:ascii="Tahoma" w:hAnsi="Tahoma" w:cs="Tahoma"/>
          <w:sz w:val="20"/>
          <w:szCs w:val="20"/>
        </w:rPr>
      </w:pPr>
    </w:p>
    <w:p w14:paraId="388C12FE" w14:textId="77777777" w:rsidR="00B101C3" w:rsidRDefault="00B101C3" w:rsidP="00B101C3">
      <w:pPr>
        <w:pStyle w:val="a3"/>
        <w:jc w:val="right"/>
        <w:rPr>
          <w:sz w:val="22"/>
          <w:szCs w:val="22"/>
        </w:rPr>
      </w:pPr>
      <w:r>
        <w:rPr>
          <w:sz w:val="22"/>
          <w:szCs w:val="22"/>
        </w:rPr>
        <w:lastRenderedPageBreak/>
        <w:t>Приложение № 1</w:t>
      </w:r>
    </w:p>
    <w:p w14:paraId="70C17E26" w14:textId="77777777" w:rsidR="00B101C3" w:rsidRDefault="00B101C3" w:rsidP="00B101C3">
      <w:pPr>
        <w:pStyle w:val="a3"/>
        <w:jc w:val="right"/>
        <w:rPr>
          <w:sz w:val="22"/>
          <w:szCs w:val="22"/>
        </w:rPr>
      </w:pPr>
      <w:r>
        <w:rPr>
          <w:sz w:val="22"/>
          <w:szCs w:val="22"/>
        </w:rPr>
        <w:t>к Договору транспортной экспедиции № _____ от _____ г.,</w:t>
      </w:r>
    </w:p>
    <w:p w14:paraId="4A117CE1" w14:textId="77777777" w:rsidR="00B101C3" w:rsidRDefault="00B101C3" w:rsidP="00B101C3">
      <w:pPr>
        <w:pStyle w:val="3"/>
        <w:jc w:val="center"/>
        <w:rPr>
          <w:rFonts w:eastAsia="Times New Roman"/>
        </w:rPr>
      </w:pPr>
      <w:r>
        <w:rPr>
          <w:rFonts w:eastAsia="Times New Roman"/>
        </w:rPr>
        <w:t>Форма заявки на перевозку</w:t>
      </w:r>
    </w:p>
    <w:tbl>
      <w:tblPr>
        <w:tblW w:w="5000" w:type="pct"/>
        <w:tblLayout w:type="fixed"/>
        <w:tblCellMar>
          <w:left w:w="0" w:type="dxa"/>
          <w:right w:w="0" w:type="dxa"/>
        </w:tblCellMar>
        <w:tblLook w:val="04A0" w:firstRow="1" w:lastRow="0" w:firstColumn="1" w:lastColumn="0" w:noHBand="0" w:noVBand="1"/>
      </w:tblPr>
      <w:tblGrid>
        <w:gridCol w:w="5"/>
        <w:gridCol w:w="1482"/>
        <w:gridCol w:w="1484"/>
        <w:gridCol w:w="1004"/>
        <w:gridCol w:w="964"/>
        <w:gridCol w:w="1004"/>
        <w:gridCol w:w="481"/>
        <w:gridCol w:w="3404"/>
        <w:gridCol w:w="94"/>
      </w:tblGrid>
      <w:tr w:rsidR="00B101C3" w14:paraId="7FF6C563" w14:textId="77777777" w:rsidTr="008433F4">
        <w:trPr>
          <w:cantSplit/>
          <w:trHeight w:val="285"/>
        </w:trPr>
        <w:tc>
          <w:tcPr>
            <w:tcW w:w="1167" w:type="dxa"/>
            <w:gridSpan w:val="2"/>
            <w:tcBorders>
              <w:top w:val="nil"/>
              <w:left w:val="nil"/>
              <w:bottom w:val="dashed" w:sz="6" w:space="0" w:color="000000"/>
              <w:right w:val="nil"/>
            </w:tcBorders>
            <w:tcMar>
              <w:top w:w="0" w:type="dxa"/>
              <w:left w:w="113" w:type="dxa"/>
              <w:bottom w:w="0" w:type="dxa"/>
              <w:right w:w="113" w:type="dxa"/>
            </w:tcMar>
            <w:hideMark/>
          </w:tcPr>
          <w:p w14:paraId="1BF08DFF" w14:textId="77777777" w:rsidR="00B101C3" w:rsidRDefault="00B101C3" w:rsidP="008433F4">
            <w:pPr>
              <w:spacing w:after="0" w:line="240" w:lineRule="auto"/>
              <w:rPr>
                <w:rFonts w:eastAsia="Times New Roman"/>
                <w:lang w:eastAsia="ru-RU"/>
              </w:rPr>
            </w:pPr>
          </w:p>
        </w:tc>
        <w:tc>
          <w:tcPr>
            <w:tcW w:w="1167" w:type="dxa"/>
            <w:tcBorders>
              <w:top w:val="nil"/>
              <w:left w:val="nil"/>
              <w:bottom w:val="nil"/>
              <w:right w:val="nil"/>
            </w:tcBorders>
            <w:tcMar>
              <w:top w:w="0" w:type="dxa"/>
              <w:left w:w="113" w:type="dxa"/>
              <w:bottom w:w="0" w:type="dxa"/>
              <w:right w:w="113" w:type="dxa"/>
            </w:tcMar>
            <w:vAlign w:val="bottom"/>
            <w:hideMark/>
          </w:tcPr>
          <w:p w14:paraId="76842356" w14:textId="77777777" w:rsidR="00B101C3" w:rsidRDefault="00B101C3" w:rsidP="008433F4">
            <w:pPr>
              <w:spacing w:after="0" w:line="240" w:lineRule="auto"/>
              <w:jc w:val="center"/>
              <w:rPr>
                <w:rFonts w:eastAsia="Times New Roman"/>
                <w:lang w:eastAsia="ru-RU"/>
              </w:rPr>
            </w:pPr>
            <w:r>
              <w:rPr>
                <w:rStyle w:val="msonormal0"/>
                <w:rFonts w:eastAsia="Times New Roman"/>
              </w:rPr>
              <w:t>Начало формы</w:t>
            </w:r>
          </w:p>
        </w:tc>
        <w:tc>
          <w:tcPr>
            <w:tcW w:w="4668" w:type="dxa"/>
            <w:gridSpan w:val="6"/>
            <w:tcBorders>
              <w:top w:val="nil"/>
              <w:left w:val="nil"/>
              <w:bottom w:val="dashed" w:sz="6" w:space="0" w:color="000000"/>
              <w:right w:val="nil"/>
            </w:tcBorders>
            <w:tcMar>
              <w:top w:w="0" w:type="dxa"/>
              <w:left w:w="113" w:type="dxa"/>
              <w:bottom w:w="0" w:type="dxa"/>
              <w:right w:w="113" w:type="dxa"/>
            </w:tcMar>
            <w:hideMark/>
          </w:tcPr>
          <w:p w14:paraId="464C80D2" w14:textId="77777777" w:rsidR="00B101C3" w:rsidRDefault="00B101C3" w:rsidP="008433F4">
            <w:pPr>
              <w:spacing w:after="0" w:line="240" w:lineRule="auto"/>
              <w:rPr>
                <w:rFonts w:eastAsia="Times New Roman"/>
                <w:lang w:eastAsia="ru-RU"/>
              </w:rPr>
            </w:pPr>
          </w:p>
        </w:tc>
      </w:tr>
      <w:tr w:rsidR="00B101C3" w14:paraId="6D321DE8" w14:textId="77777777" w:rsidTr="008433F4">
        <w:trPr>
          <w:cantSplit/>
          <w:trHeight w:val="165"/>
        </w:trPr>
        <w:tc>
          <w:tcPr>
            <w:tcW w:w="1167" w:type="dxa"/>
            <w:gridSpan w:val="2"/>
            <w:tcBorders>
              <w:top w:val="dashed" w:sz="6" w:space="0" w:color="000000"/>
              <w:left w:val="nil"/>
              <w:bottom w:val="nil"/>
              <w:right w:val="nil"/>
            </w:tcBorders>
            <w:tcMar>
              <w:top w:w="0" w:type="dxa"/>
              <w:left w:w="113" w:type="dxa"/>
              <w:bottom w:w="0" w:type="dxa"/>
              <w:right w:w="113" w:type="dxa"/>
            </w:tcMar>
            <w:hideMark/>
          </w:tcPr>
          <w:p w14:paraId="38FF63A5" w14:textId="77777777" w:rsidR="00B101C3" w:rsidRDefault="00B101C3" w:rsidP="008433F4">
            <w:pPr>
              <w:spacing w:after="0" w:line="240" w:lineRule="auto"/>
              <w:rPr>
                <w:rFonts w:eastAsia="Times New Roman"/>
                <w:sz w:val="16"/>
                <w:lang w:eastAsia="ru-RU"/>
              </w:rPr>
            </w:pPr>
          </w:p>
        </w:tc>
        <w:tc>
          <w:tcPr>
            <w:tcW w:w="1167" w:type="dxa"/>
            <w:tcBorders>
              <w:top w:val="nil"/>
              <w:left w:val="nil"/>
              <w:bottom w:val="nil"/>
              <w:right w:val="nil"/>
            </w:tcBorders>
            <w:tcMar>
              <w:top w:w="0" w:type="dxa"/>
              <w:left w:w="113" w:type="dxa"/>
              <w:bottom w:w="0" w:type="dxa"/>
              <w:right w:w="113" w:type="dxa"/>
            </w:tcMar>
            <w:hideMark/>
          </w:tcPr>
          <w:p w14:paraId="389E945F" w14:textId="77777777" w:rsidR="00B101C3" w:rsidRDefault="00B101C3" w:rsidP="008433F4">
            <w:pPr>
              <w:spacing w:after="0" w:line="240" w:lineRule="auto"/>
              <w:rPr>
                <w:rFonts w:eastAsia="Times New Roman"/>
                <w:sz w:val="16"/>
                <w:lang w:eastAsia="ru-RU"/>
              </w:rPr>
            </w:pPr>
          </w:p>
        </w:tc>
        <w:tc>
          <w:tcPr>
            <w:tcW w:w="4668" w:type="dxa"/>
            <w:gridSpan w:val="6"/>
            <w:tcBorders>
              <w:top w:val="dashed" w:sz="6" w:space="0" w:color="000000"/>
              <w:left w:val="nil"/>
              <w:bottom w:val="nil"/>
              <w:right w:val="nil"/>
            </w:tcBorders>
            <w:tcMar>
              <w:top w:w="0" w:type="dxa"/>
              <w:left w:w="113" w:type="dxa"/>
              <w:bottom w:w="0" w:type="dxa"/>
              <w:right w:w="113" w:type="dxa"/>
            </w:tcMar>
            <w:hideMark/>
          </w:tcPr>
          <w:p w14:paraId="36AEDBC6" w14:textId="77777777" w:rsidR="00B101C3" w:rsidRDefault="00B101C3" w:rsidP="008433F4">
            <w:pPr>
              <w:spacing w:after="0" w:line="240" w:lineRule="auto"/>
              <w:rPr>
                <w:rFonts w:eastAsia="Times New Roman"/>
                <w:sz w:val="16"/>
                <w:lang w:eastAsia="ru-RU"/>
              </w:rPr>
            </w:pPr>
          </w:p>
        </w:tc>
      </w:tr>
      <w:tr w:rsidR="00B101C3" w14:paraId="7105C335" w14:textId="77777777" w:rsidTr="008433F4">
        <w:trPr>
          <w:gridAfter w:val="1"/>
          <w:wAfter w:w="113" w:type="dxa"/>
          <w:cantSplit/>
        </w:trPr>
        <w:tc>
          <w:tcPr>
            <w:tcW w:w="4668" w:type="dxa"/>
            <w:gridSpan w:val="8"/>
            <w:tcBorders>
              <w:top w:val="nil"/>
              <w:left w:val="nil"/>
              <w:bottom w:val="nil"/>
              <w:right w:val="nil"/>
            </w:tcBorders>
            <w:vAlign w:val="center"/>
            <w:hideMark/>
          </w:tcPr>
          <w:p w14:paraId="36B24B76" w14:textId="77777777" w:rsidR="00B101C3" w:rsidRDefault="00B101C3" w:rsidP="008433F4">
            <w:pPr>
              <w:spacing w:after="0" w:line="240" w:lineRule="auto"/>
              <w:jc w:val="center"/>
              <w:rPr>
                <w:rFonts w:eastAsia="Times New Roman"/>
                <w:sz w:val="24"/>
                <w:szCs w:val="24"/>
                <w:lang w:eastAsia="ru-RU"/>
              </w:rPr>
            </w:pPr>
            <w:r>
              <w:rPr>
                <w:rStyle w:val="msonormal0"/>
                <w:rFonts w:eastAsia="Times New Roman"/>
                <w:b/>
                <w:bCs/>
                <w:sz w:val="24"/>
                <w:szCs w:val="24"/>
              </w:rPr>
              <w:t>Заявка на перевозку № _______________</w:t>
            </w:r>
          </w:p>
        </w:tc>
      </w:tr>
      <w:tr w:rsidR="00B101C3" w14:paraId="38AA68C2" w14:textId="77777777" w:rsidTr="008433F4">
        <w:trPr>
          <w:gridAfter w:val="1"/>
          <w:wAfter w:w="113" w:type="dxa"/>
          <w:cantSplit/>
          <w:trHeight w:val="285"/>
        </w:trPr>
        <w:tc>
          <w:tcPr>
            <w:tcW w:w="1751" w:type="dxa"/>
            <w:gridSpan w:val="2"/>
            <w:tcBorders>
              <w:top w:val="nil"/>
              <w:left w:val="nil"/>
              <w:bottom w:val="nil"/>
              <w:right w:val="nil"/>
            </w:tcBorders>
            <w:hideMark/>
          </w:tcPr>
          <w:p w14:paraId="051EC430" w14:textId="77777777" w:rsidR="00B101C3" w:rsidRDefault="00B101C3" w:rsidP="008433F4">
            <w:pPr>
              <w:spacing w:after="0" w:line="240" w:lineRule="auto"/>
              <w:rPr>
                <w:rFonts w:eastAsia="Times New Roman"/>
                <w:lang w:eastAsia="ru-RU"/>
              </w:rPr>
            </w:pPr>
          </w:p>
        </w:tc>
        <w:tc>
          <w:tcPr>
            <w:tcW w:w="1751" w:type="dxa"/>
            <w:tcBorders>
              <w:top w:val="nil"/>
              <w:left w:val="nil"/>
              <w:bottom w:val="nil"/>
              <w:right w:val="nil"/>
            </w:tcBorders>
            <w:hideMark/>
          </w:tcPr>
          <w:p w14:paraId="085929B3" w14:textId="77777777" w:rsidR="00B101C3" w:rsidRDefault="00B101C3" w:rsidP="008433F4">
            <w:pPr>
              <w:spacing w:after="0" w:line="240" w:lineRule="auto"/>
              <w:rPr>
                <w:rFonts w:eastAsia="Times New Roman"/>
                <w:lang w:eastAsia="ru-RU"/>
              </w:rPr>
            </w:pPr>
          </w:p>
        </w:tc>
        <w:tc>
          <w:tcPr>
            <w:tcW w:w="1167" w:type="dxa"/>
            <w:tcBorders>
              <w:top w:val="nil"/>
              <w:left w:val="nil"/>
              <w:bottom w:val="nil"/>
              <w:right w:val="nil"/>
            </w:tcBorders>
            <w:hideMark/>
          </w:tcPr>
          <w:p w14:paraId="5FA17DB6" w14:textId="77777777" w:rsidR="00B101C3" w:rsidRDefault="00B101C3" w:rsidP="008433F4">
            <w:pPr>
              <w:spacing w:after="0" w:line="240" w:lineRule="auto"/>
              <w:rPr>
                <w:rFonts w:eastAsia="Times New Roman"/>
                <w:lang w:eastAsia="ru-RU"/>
              </w:rPr>
            </w:pPr>
          </w:p>
        </w:tc>
        <w:tc>
          <w:tcPr>
            <w:tcW w:w="1167" w:type="dxa"/>
            <w:tcBorders>
              <w:top w:val="nil"/>
              <w:left w:val="nil"/>
              <w:bottom w:val="nil"/>
              <w:right w:val="nil"/>
            </w:tcBorders>
            <w:hideMark/>
          </w:tcPr>
          <w:p w14:paraId="5160861C" w14:textId="77777777" w:rsidR="00B101C3" w:rsidRDefault="00B101C3" w:rsidP="008433F4">
            <w:pPr>
              <w:spacing w:after="0" w:line="240" w:lineRule="auto"/>
              <w:rPr>
                <w:rFonts w:eastAsia="Times New Roman"/>
                <w:lang w:eastAsia="ru-RU"/>
              </w:rPr>
            </w:pPr>
          </w:p>
        </w:tc>
        <w:tc>
          <w:tcPr>
            <w:tcW w:w="1167" w:type="dxa"/>
            <w:tcMar>
              <w:top w:w="0" w:type="dxa"/>
              <w:left w:w="113" w:type="dxa"/>
              <w:bottom w:w="0" w:type="dxa"/>
              <w:right w:w="113" w:type="dxa"/>
            </w:tcMar>
            <w:hideMark/>
          </w:tcPr>
          <w:p w14:paraId="7F05B596" w14:textId="77777777" w:rsidR="00B101C3" w:rsidRDefault="00B101C3" w:rsidP="008433F4">
            <w:pPr>
              <w:spacing w:after="0" w:line="240" w:lineRule="auto"/>
              <w:rPr>
                <w:rFonts w:eastAsia="Times New Roman"/>
                <w:lang w:eastAsia="ru-RU"/>
              </w:rPr>
            </w:pPr>
          </w:p>
        </w:tc>
        <w:tc>
          <w:tcPr>
            <w:tcW w:w="4668" w:type="dxa"/>
            <w:gridSpan w:val="2"/>
            <w:tcBorders>
              <w:top w:val="nil"/>
              <w:left w:val="nil"/>
              <w:bottom w:val="nil"/>
              <w:right w:val="nil"/>
            </w:tcBorders>
            <w:hideMark/>
          </w:tcPr>
          <w:p w14:paraId="19143E65" w14:textId="77777777" w:rsidR="00B101C3" w:rsidRDefault="00B101C3" w:rsidP="008433F4">
            <w:pPr>
              <w:spacing w:after="0" w:line="240" w:lineRule="auto"/>
              <w:rPr>
                <w:rFonts w:eastAsia="Times New Roman"/>
                <w:lang w:eastAsia="ru-RU"/>
              </w:rPr>
            </w:pPr>
          </w:p>
        </w:tc>
      </w:tr>
      <w:tr w:rsidR="00B101C3" w14:paraId="2F084295" w14:textId="77777777" w:rsidTr="008433F4">
        <w:trPr>
          <w:gridAfter w:val="1"/>
          <w:wAfter w:w="113" w:type="dxa"/>
          <w:cantSplit/>
        </w:trPr>
        <w:tc>
          <w:tcPr>
            <w:tcW w:w="1167" w:type="dxa"/>
            <w:gridSpan w:val="4"/>
            <w:tcBorders>
              <w:top w:val="nil"/>
              <w:left w:val="nil"/>
              <w:bottom w:val="nil"/>
              <w:right w:val="nil"/>
            </w:tcBorders>
            <w:vAlign w:val="bottom"/>
            <w:hideMark/>
          </w:tcPr>
          <w:p w14:paraId="7C819990"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ФИО/Наименование Клиента </w:t>
            </w:r>
          </w:p>
        </w:tc>
        <w:tc>
          <w:tcPr>
            <w:tcW w:w="4668" w:type="dxa"/>
            <w:gridSpan w:val="4"/>
            <w:tcBorders>
              <w:top w:val="nil"/>
              <w:left w:val="nil"/>
              <w:bottom w:val="single" w:sz="6" w:space="0" w:color="000000"/>
              <w:right w:val="nil"/>
            </w:tcBorders>
            <w:vAlign w:val="bottom"/>
            <w:hideMark/>
          </w:tcPr>
          <w:p w14:paraId="12ED2745" w14:textId="77777777" w:rsidR="00B101C3" w:rsidRDefault="00B101C3" w:rsidP="008433F4">
            <w:pPr>
              <w:spacing w:after="0" w:line="240" w:lineRule="auto"/>
              <w:rPr>
                <w:rFonts w:eastAsia="Times New Roman"/>
                <w:sz w:val="20"/>
                <w:szCs w:val="20"/>
                <w:lang w:eastAsia="ru-RU"/>
              </w:rPr>
            </w:pPr>
          </w:p>
        </w:tc>
      </w:tr>
      <w:tr w:rsidR="00B101C3" w14:paraId="0E9A62AD" w14:textId="77777777" w:rsidTr="008433F4">
        <w:trPr>
          <w:gridAfter w:val="1"/>
          <w:wAfter w:w="113" w:type="dxa"/>
          <w:cantSplit/>
        </w:trPr>
        <w:tc>
          <w:tcPr>
            <w:tcW w:w="1167" w:type="dxa"/>
            <w:gridSpan w:val="4"/>
            <w:tcBorders>
              <w:top w:val="nil"/>
              <w:left w:val="nil"/>
              <w:bottom w:val="nil"/>
              <w:right w:val="nil"/>
            </w:tcBorders>
            <w:vAlign w:val="bottom"/>
            <w:hideMark/>
          </w:tcPr>
          <w:p w14:paraId="6AEF10AA"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Адрес место нахождения: </w:t>
            </w:r>
          </w:p>
        </w:tc>
        <w:tc>
          <w:tcPr>
            <w:tcW w:w="4668" w:type="dxa"/>
            <w:gridSpan w:val="4"/>
            <w:tcBorders>
              <w:top w:val="single" w:sz="6" w:space="0" w:color="000000"/>
              <w:left w:val="nil"/>
              <w:bottom w:val="single" w:sz="6" w:space="0" w:color="000000"/>
              <w:right w:val="nil"/>
            </w:tcBorders>
            <w:tcMar>
              <w:top w:w="57" w:type="dxa"/>
              <w:left w:w="0" w:type="dxa"/>
              <w:bottom w:w="0" w:type="dxa"/>
              <w:right w:w="0" w:type="dxa"/>
            </w:tcMar>
            <w:vAlign w:val="bottom"/>
            <w:hideMark/>
          </w:tcPr>
          <w:p w14:paraId="705F2EFC" w14:textId="77777777" w:rsidR="00B101C3" w:rsidRDefault="00B101C3" w:rsidP="008433F4">
            <w:pPr>
              <w:spacing w:after="0" w:line="240" w:lineRule="auto"/>
              <w:rPr>
                <w:rFonts w:eastAsia="Times New Roman"/>
                <w:sz w:val="20"/>
                <w:szCs w:val="20"/>
                <w:lang w:eastAsia="ru-RU"/>
              </w:rPr>
            </w:pPr>
          </w:p>
        </w:tc>
      </w:tr>
      <w:tr w:rsidR="00B101C3" w14:paraId="3FE003F1" w14:textId="77777777" w:rsidTr="008433F4">
        <w:trPr>
          <w:gridAfter w:val="1"/>
          <w:wAfter w:w="113" w:type="dxa"/>
          <w:cantSplit/>
          <w:trHeight w:val="60"/>
        </w:trPr>
        <w:tc>
          <w:tcPr>
            <w:tcW w:w="1751" w:type="dxa"/>
            <w:gridSpan w:val="2"/>
            <w:tcBorders>
              <w:top w:val="nil"/>
              <w:left w:val="nil"/>
              <w:bottom w:val="nil"/>
              <w:right w:val="nil"/>
            </w:tcBorders>
            <w:tcMar>
              <w:top w:w="0" w:type="dxa"/>
              <w:left w:w="113" w:type="dxa"/>
              <w:bottom w:w="0" w:type="dxa"/>
              <w:right w:w="113" w:type="dxa"/>
            </w:tcMar>
            <w:hideMark/>
          </w:tcPr>
          <w:p w14:paraId="53C83454" w14:textId="77777777" w:rsidR="00B101C3" w:rsidRDefault="00B101C3" w:rsidP="008433F4">
            <w:pPr>
              <w:spacing w:after="0" w:line="240" w:lineRule="auto"/>
              <w:rPr>
                <w:rFonts w:eastAsia="Times New Roman"/>
                <w:sz w:val="6"/>
                <w:szCs w:val="20"/>
                <w:lang w:eastAsia="ru-RU"/>
              </w:rPr>
            </w:pPr>
          </w:p>
        </w:tc>
        <w:tc>
          <w:tcPr>
            <w:tcW w:w="1751" w:type="dxa"/>
            <w:tcBorders>
              <w:top w:val="nil"/>
              <w:left w:val="nil"/>
              <w:bottom w:val="nil"/>
              <w:right w:val="nil"/>
            </w:tcBorders>
            <w:tcMar>
              <w:top w:w="0" w:type="dxa"/>
              <w:left w:w="113" w:type="dxa"/>
              <w:bottom w:w="0" w:type="dxa"/>
              <w:right w:w="113" w:type="dxa"/>
            </w:tcMar>
            <w:hideMark/>
          </w:tcPr>
          <w:p w14:paraId="428C5E2C" w14:textId="77777777" w:rsidR="00B101C3" w:rsidRDefault="00B101C3" w:rsidP="008433F4">
            <w:pPr>
              <w:spacing w:after="0" w:line="240" w:lineRule="auto"/>
              <w:rPr>
                <w:rFonts w:eastAsia="Times New Roman"/>
                <w:sz w:val="6"/>
                <w:szCs w:val="20"/>
                <w:lang w:eastAsia="ru-RU"/>
              </w:rPr>
            </w:pPr>
          </w:p>
        </w:tc>
        <w:tc>
          <w:tcPr>
            <w:tcW w:w="1167" w:type="dxa"/>
            <w:tcBorders>
              <w:top w:val="nil"/>
              <w:left w:val="nil"/>
              <w:bottom w:val="nil"/>
              <w:right w:val="nil"/>
            </w:tcBorders>
            <w:tcMar>
              <w:top w:w="0" w:type="dxa"/>
              <w:left w:w="113" w:type="dxa"/>
              <w:bottom w:w="0" w:type="dxa"/>
              <w:right w:w="113" w:type="dxa"/>
            </w:tcMar>
            <w:hideMark/>
          </w:tcPr>
          <w:p w14:paraId="1E0587CB" w14:textId="77777777" w:rsidR="00B101C3" w:rsidRDefault="00B101C3" w:rsidP="008433F4">
            <w:pPr>
              <w:spacing w:after="0" w:line="240" w:lineRule="auto"/>
              <w:rPr>
                <w:rFonts w:eastAsia="Times New Roman"/>
                <w:sz w:val="6"/>
                <w:szCs w:val="20"/>
                <w:lang w:eastAsia="ru-RU"/>
              </w:rPr>
            </w:pPr>
          </w:p>
        </w:tc>
        <w:tc>
          <w:tcPr>
            <w:tcW w:w="4668" w:type="dxa"/>
            <w:gridSpan w:val="4"/>
            <w:tcBorders>
              <w:top w:val="single" w:sz="6" w:space="0" w:color="000000"/>
              <w:left w:val="nil"/>
              <w:bottom w:val="nil"/>
              <w:right w:val="nil"/>
            </w:tcBorders>
            <w:tcMar>
              <w:top w:w="0" w:type="dxa"/>
              <w:left w:w="113" w:type="dxa"/>
              <w:bottom w:w="0" w:type="dxa"/>
              <w:right w:w="113" w:type="dxa"/>
            </w:tcMar>
            <w:hideMark/>
          </w:tcPr>
          <w:p w14:paraId="55372700" w14:textId="77777777" w:rsidR="00B101C3" w:rsidRDefault="00B101C3" w:rsidP="008433F4">
            <w:pPr>
              <w:spacing w:after="0" w:line="240" w:lineRule="auto"/>
              <w:rPr>
                <w:rFonts w:eastAsia="Times New Roman"/>
                <w:sz w:val="6"/>
                <w:szCs w:val="20"/>
                <w:lang w:eastAsia="ru-RU"/>
              </w:rPr>
            </w:pPr>
          </w:p>
        </w:tc>
      </w:tr>
      <w:tr w:rsidR="00B101C3" w14:paraId="7FA5312B" w14:textId="77777777" w:rsidTr="008433F4">
        <w:trPr>
          <w:gridAfter w:val="1"/>
          <w:wAfter w:w="113" w:type="dxa"/>
          <w:cantSplit/>
        </w:trPr>
        <w:tc>
          <w:tcPr>
            <w:tcW w:w="1751" w:type="dxa"/>
            <w:gridSpan w:val="2"/>
            <w:tcBorders>
              <w:top w:val="nil"/>
              <w:left w:val="nil"/>
              <w:bottom w:val="nil"/>
              <w:right w:val="nil"/>
            </w:tcBorders>
            <w:vAlign w:val="bottom"/>
            <w:hideMark/>
          </w:tcPr>
          <w:p w14:paraId="1003FF55"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ИНН</w:t>
            </w:r>
          </w:p>
        </w:tc>
        <w:tc>
          <w:tcPr>
            <w:tcW w:w="1167" w:type="dxa"/>
            <w:gridSpan w:val="3"/>
            <w:tcBorders>
              <w:top w:val="nil"/>
              <w:left w:val="nil"/>
              <w:bottom w:val="single" w:sz="6" w:space="0" w:color="000000"/>
              <w:right w:val="nil"/>
            </w:tcBorders>
            <w:tcMar>
              <w:top w:w="57" w:type="dxa"/>
              <w:left w:w="0" w:type="dxa"/>
              <w:bottom w:w="0" w:type="dxa"/>
              <w:right w:w="0" w:type="dxa"/>
            </w:tcMar>
            <w:vAlign w:val="bottom"/>
            <w:hideMark/>
          </w:tcPr>
          <w:p w14:paraId="04671E00" w14:textId="77777777" w:rsidR="00B101C3" w:rsidRDefault="00B101C3" w:rsidP="008433F4">
            <w:pPr>
              <w:spacing w:after="0" w:line="240" w:lineRule="auto"/>
              <w:rPr>
                <w:rFonts w:eastAsia="Times New Roman"/>
                <w:sz w:val="20"/>
                <w:szCs w:val="20"/>
                <w:lang w:eastAsia="ru-RU"/>
              </w:rPr>
            </w:pPr>
          </w:p>
        </w:tc>
        <w:tc>
          <w:tcPr>
            <w:tcW w:w="1167" w:type="dxa"/>
            <w:tcMar>
              <w:top w:w="0" w:type="dxa"/>
              <w:left w:w="113" w:type="dxa"/>
              <w:bottom w:w="0" w:type="dxa"/>
              <w:right w:w="113" w:type="dxa"/>
            </w:tcMar>
            <w:hideMark/>
          </w:tcPr>
          <w:p w14:paraId="02F6895F" w14:textId="77777777" w:rsidR="00B101C3" w:rsidRDefault="00B101C3" w:rsidP="008433F4">
            <w:pPr>
              <w:spacing w:after="0" w:line="240" w:lineRule="auto"/>
              <w:rPr>
                <w:rFonts w:eastAsia="Times New Roman"/>
                <w:lang w:eastAsia="ru-RU"/>
              </w:rPr>
            </w:pPr>
          </w:p>
        </w:tc>
        <w:tc>
          <w:tcPr>
            <w:tcW w:w="4668" w:type="dxa"/>
            <w:gridSpan w:val="2"/>
            <w:tcBorders>
              <w:top w:val="nil"/>
              <w:left w:val="nil"/>
              <w:bottom w:val="nil"/>
              <w:right w:val="nil"/>
            </w:tcBorders>
            <w:hideMark/>
          </w:tcPr>
          <w:p w14:paraId="4700AACC" w14:textId="77777777" w:rsidR="00B101C3" w:rsidRDefault="00B101C3" w:rsidP="008433F4">
            <w:pPr>
              <w:spacing w:after="0" w:line="240" w:lineRule="auto"/>
              <w:rPr>
                <w:rFonts w:eastAsia="Times New Roman"/>
                <w:sz w:val="20"/>
                <w:szCs w:val="20"/>
                <w:lang w:eastAsia="ru-RU"/>
              </w:rPr>
            </w:pPr>
          </w:p>
        </w:tc>
      </w:tr>
      <w:tr w:rsidR="00B101C3" w14:paraId="4F85E045" w14:textId="77777777" w:rsidTr="008433F4">
        <w:trPr>
          <w:gridAfter w:val="1"/>
          <w:wAfter w:w="113" w:type="dxa"/>
          <w:cantSplit/>
        </w:trPr>
        <w:tc>
          <w:tcPr>
            <w:tcW w:w="1751" w:type="dxa"/>
            <w:gridSpan w:val="2"/>
            <w:tcBorders>
              <w:top w:val="nil"/>
              <w:left w:val="nil"/>
              <w:bottom w:val="nil"/>
              <w:right w:val="nil"/>
            </w:tcBorders>
            <w:vAlign w:val="bottom"/>
            <w:hideMark/>
          </w:tcPr>
          <w:p w14:paraId="7F5C4663"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Телефон</w:t>
            </w:r>
          </w:p>
        </w:tc>
        <w:tc>
          <w:tcPr>
            <w:tcW w:w="1167" w:type="dxa"/>
            <w:gridSpan w:val="3"/>
            <w:tcBorders>
              <w:top w:val="single" w:sz="6" w:space="0" w:color="000000"/>
              <w:left w:val="nil"/>
              <w:bottom w:val="single" w:sz="6" w:space="0" w:color="000000"/>
              <w:right w:val="nil"/>
            </w:tcBorders>
            <w:tcMar>
              <w:top w:w="57" w:type="dxa"/>
              <w:left w:w="0" w:type="dxa"/>
              <w:bottom w:w="0" w:type="dxa"/>
              <w:right w:w="0" w:type="dxa"/>
            </w:tcMar>
            <w:vAlign w:val="bottom"/>
            <w:hideMark/>
          </w:tcPr>
          <w:p w14:paraId="12054944" w14:textId="77777777" w:rsidR="00B101C3" w:rsidRDefault="00B101C3" w:rsidP="008433F4">
            <w:pPr>
              <w:spacing w:after="0" w:line="240" w:lineRule="auto"/>
              <w:rPr>
                <w:rFonts w:eastAsia="Times New Roman"/>
                <w:sz w:val="20"/>
                <w:szCs w:val="20"/>
                <w:lang w:eastAsia="ru-RU"/>
              </w:rPr>
            </w:pPr>
          </w:p>
        </w:tc>
        <w:tc>
          <w:tcPr>
            <w:tcW w:w="1167" w:type="dxa"/>
            <w:tcMar>
              <w:top w:w="0" w:type="dxa"/>
              <w:left w:w="113" w:type="dxa"/>
              <w:bottom w:w="0" w:type="dxa"/>
              <w:right w:w="113" w:type="dxa"/>
            </w:tcMar>
            <w:hideMark/>
          </w:tcPr>
          <w:p w14:paraId="6FD86E92" w14:textId="77777777" w:rsidR="00B101C3" w:rsidRDefault="00B101C3" w:rsidP="008433F4">
            <w:pPr>
              <w:spacing w:after="0" w:line="240" w:lineRule="auto"/>
              <w:rPr>
                <w:rFonts w:eastAsia="Times New Roman"/>
                <w:lang w:eastAsia="ru-RU"/>
              </w:rPr>
            </w:pPr>
          </w:p>
        </w:tc>
        <w:tc>
          <w:tcPr>
            <w:tcW w:w="4668" w:type="dxa"/>
            <w:gridSpan w:val="2"/>
            <w:tcBorders>
              <w:top w:val="nil"/>
              <w:left w:val="nil"/>
              <w:bottom w:val="nil"/>
              <w:right w:val="nil"/>
            </w:tcBorders>
            <w:hideMark/>
          </w:tcPr>
          <w:p w14:paraId="5D16D212" w14:textId="77777777" w:rsidR="00B101C3" w:rsidRDefault="00B101C3" w:rsidP="008433F4">
            <w:pPr>
              <w:spacing w:after="0" w:line="240" w:lineRule="auto"/>
              <w:rPr>
                <w:rFonts w:eastAsia="Times New Roman"/>
                <w:sz w:val="20"/>
                <w:szCs w:val="20"/>
                <w:lang w:eastAsia="ru-RU"/>
              </w:rPr>
            </w:pPr>
          </w:p>
        </w:tc>
      </w:tr>
      <w:tr w:rsidR="00B101C3" w14:paraId="715B2874" w14:textId="77777777" w:rsidTr="008433F4">
        <w:trPr>
          <w:gridAfter w:val="1"/>
          <w:wAfter w:w="113" w:type="dxa"/>
          <w:cantSplit/>
          <w:trHeight w:val="285"/>
        </w:trPr>
        <w:tc>
          <w:tcPr>
            <w:tcW w:w="1751" w:type="dxa"/>
            <w:gridSpan w:val="2"/>
            <w:tcBorders>
              <w:top w:val="nil"/>
              <w:left w:val="nil"/>
              <w:bottom w:val="nil"/>
              <w:right w:val="nil"/>
            </w:tcBorders>
            <w:hideMark/>
          </w:tcPr>
          <w:p w14:paraId="5DF987D6" w14:textId="77777777" w:rsidR="00B101C3" w:rsidRDefault="00B101C3" w:rsidP="008433F4">
            <w:pPr>
              <w:spacing w:after="0" w:line="240" w:lineRule="auto"/>
              <w:rPr>
                <w:rFonts w:eastAsia="Times New Roman"/>
                <w:sz w:val="20"/>
                <w:szCs w:val="20"/>
                <w:lang w:eastAsia="ru-RU"/>
              </w:rPr>
            </w:pPr>
          </w:p>
        </w:tc>
        <w:tc>
          <w:tcPr>
            <w:tcW w:w="1167" w:type="dxa"/>
            <w:gridSpan w:val="3"/>
            <w:tcBorders>
              <w:top w:val="single" w:sz="6" w:space="0" w:color="000000"/>
              <w:left w:val="nil"/>
              <w:bottom w:val="nil"/>
              <w:right w:val="nil"/>
            </w:tcBorders>
            <w:hideMark/>
          </w:tcPr>
          <w:p w14:paraId="48DD159A" w14:textId="77777777" w:rsidR="00B101C3" w:rsidRDefault="00B101C3" w:rsidP="008433F4">
            <w:pPr>
              <w:spacing w:after="0" w:line="240" w:lineRule="auto"/>
              <w:rPr>
                <w:rFonts w:eastAsia="Times New Roman"/>
                <w:sz w:val="20"/>
                <w:szCs w:val="20"/>
                <w:lang w:eastAsia="ru-RU"/>
              </w:rPr>
            </w:pPr>
          </w:p>
        </w:tc>
        <w:tc>
          <w:tcPr>
            <w:tcW w:w="1167" w:type="dxa"/>
            <w:tcMar>
              <w:top w:w="0" w:type="dxa"/>
              <w:left w:w="113" w:type="dxa"/>
              <w:bottom w:w="0" w:type="dxa"/>
              <w:right w:w="113" w:type="dxa"/>
            </w:tcMar>
            <w:hideMark/>
          </w:tcPr>
          <w:p w14:paraId="64928E42" w14:textId="77777777" w:rsidR="00B101C3" w:rsidRDefault="00B101C3" w:rsidP="008433F4">
            <w:pPr>
              <w:spacing w:after="0" w:line="240" w:lineRule="auto"/>
              <w:rPr>
                <w:rFonts w:eastAsia="Times New Roman"/>
                <w:lang w:eastAsia="ru-RU"/>
              </w:rPr>
            </w:pPr>
          </w:p>
        </w:tc>
        <w:tc>
          <w:tcPr>
            <w:tcW w:w="4668" w:type="dxa"/>
            <w:gridSpan w:val="2"/>
            <w:tcBorders>
              <w:top w:val="nil"/>
              <w:left w:val="nil"/>
              <w:bottom w:val="nil"/>
              <w:right w:val="nil"/>
            </w:tcBorders>
            <w:hideMark/>
          </w:tcPr>
          <w:p w14:paraId="65686798" w14:textId="77777777" w:rsidR="00B101C3" w:rsidRDefault="00B101C3" w:rsidP="008433F4">
            <w:pPr>
              <w:spacing w:after="0" w:line="240" w:lineRule="auto"/>
              <w:rPr>
                <w:rFonts w:eastAsia="Times New Roman"/>
                <w:sz w:val="20"/>
                <w:szCs w:val="20"/>
                <w:lang w:eastAsia="ru-RU"/>
              </w:rPr>
            </w:pPr>
          </w:p>
        </w:tc>
      </w:tr>
      <w:tr w:rsidR="00B101C3" w14:paraId="34BACC9D" w14:textId="77777777" w:rsidTr="008433F4">
        <w:trPr>
          <w:gridAfter w:val="1"/>
          <w:wAfter w:w="113" w:type="dxa"/>
          <w:cantSplit/>
        </w:trPr>
        <w:tc>
          <w:tcPr>
            <w:tcW w:w="1167" w:type="dxa"/>
            <w:gridSpan w:val="4"/>
            <w:tcBorders>
              <w:top w:val="nil"/>
              <w:left w:val="nil"/>
              <w:bottom w:val="nil"/>
              <w:right w:val="nil"/>
            </w:tcBorders>
            <w:vAlign w:val="bottom"/>
            <w:hideMark/>
          </w:tcPr>
          <w:p w14:paraId="512BDC1B"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 xml:space="preserve">Наименование Экспедитора </w:t>
            </w:r>
          </w:p>
        </w:tc>
        <w:tc>
          <w:tcPr>
            <w:tcW w:w="4668" w:type="dxa"/>
            <w:gridSpan w:val="4"/>
            <w:tcBorders>
              <w:top w:val="nil"/>
              <w:left w:val="nil"/>
              <w:bottom w:val="single" w:sz="6" w:space="0" w:color="000000"/>
              <w:right w:val="nil"/>
            </w:tcBorders>
            <w:vAlign w:val="bottom"/>
            <w:hideMark/>
          </w:tcPr>
          <w:p w14:paraId="1AA7DC4A" w14:textId="77777777" w:rsidR="00B101C3" w:rsidRDefault="00B101C3" w:rsidP="008433F4">
            <w:pPr>
              <w:spacing w:after="0" w:line="240" w:lineRule="auto"/>
              <w:rPr>
                <w:rFonts w:eastAsia="Times New Roman"/>
                <w:sz w:val="20"/>
                <w:szCs w:val="20"/>
                <w:lang w:eastAsia="ru-RU"/>
              </w:rPr>
            </w:pPr>
          </w:p>
        </w:tc>
      </w:tr>
      <w:tr w:rsidR="00B101C3" w14:paraId="2DA7B7C5" w14:textId="77777777" w:rsidTr="008433F4">
        <w:trPr>
          <w:gridAfter w:val="1"/>
          <w:wAfter w:w="113" w:type="dxa"/>
          <w:cantSplit/>
        </w:trPr>
        <w:tc>
          <w:tcPr>
            <w:tcW w:w="1167" w:type="dxa"/>
            <w:gridSpan w:val="4"/>
            <w:tcBorders>
              <w:top w:val="nil"/>
              <w:left w:val="nil"/>
              <w:bottom w:val="nil"/>
              <w:right w:val="nil"/>
            </w:tcBorders>
            <w:vAlign w:val="bottom"/>
            <w:hideMark/>
          </w:tcPr>
          <w:p w14:paraId="7D4872AE"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 xml:space="preserve">Адрес место нахождения: </w:t>
            </w:r>
          </w:p>
        </w:tc>
        <w:tc>
          <w:tcPr>
            <w:tcW w:w="4668" w:type="dxa"/>
            <w:gridSpan w:val="4"/>
            <w:tcBorders>
              <w:top w:val="single" w:sz="6" w:space="0" w:color="000000"/>
              <w:left w:val="nil"/>
              <w:bottom w:val="single" w:sz="6" w:space="0" w:color="000000"/>
              <w:right w:val="nil"/>
            </w:tcBorders>
            <w:tcMar>
              <w:top w:w="57" w:type="dxa"/>
              <w:left w:w="0" w:type="dxa"/>
              <w:bottom w:w="0" w:type="dxa"/>
              <w:right w:w="0" w:type="dxa"/>
            </w:tcMar>
            <w:vAlign w:val="bottom"/>
            <w:hideMark/>
          </w:tcPr>
          <w:p w14:paraId="5F6480A2" w14:textId="77777777" w:rsidR="00B101C3" w:rsidRDefault="00B101C3" w:rsidP="008433F4">
            <w:pPr>
              <w:spacing w:after="0" w:line="240" w:lineRule="auto"/>
              <w:rPr>
                <w:rFonts w:eastAsia="Times New Roman"/>
                <w:sz w:val="20"/>
                <w:szCs w:val="20"/>
                <w:lang w:eastAsia="ru-RU"/>
              </w:rPr>
            </w:pPr>
          </w:p>
        </w:tc>
      </w:tr>
      <w:tr w:rsidR="00B101C3" w14:paraId="7FE4340C" w14:textId="77777777" w:rsidTr="008433F4">
        <w:trPr>
          <w:gridAfter w:val="1"/>
          <w:wAfter w:w="113" w:type="dxa"/>
          <w:cantSplit/>
          <w:trHeight w:val="60"/>
        </w:trPr>
        <w:tc>
          <w:tcPr>
            <w:tcW w:w="1751" w:type="dxa"/>
            <w:gridSpan w:val="2"/>
            <w:tcBorders>
              <w:top w:val="nil"/>
              <w:left w:val="nil"/>
              <w:bottom w:val="nil"/>
              <w:right w:val="nil"/>
            </w:tcBorders>
            <w:tcMar>
              <w:top w:w="0" w:type="dxa"/>
              <w:left w:w="113" w:type="dxa"/>
              <w:bottom w:w="0" w:type="dxa"/>
              <w:right w:w="113" w:type="dxa"/>
            </w:tcMar>
            <w:hideMark/>
          </w:tcPr>
          <w:p w14:paraId="1641D025" w14:textId="77777777" w:rsidR="00B101C3" w:rsidRDefault="00B101C3" w:rsidP="008433F4">
            <w:pPr>
              <w:spacing w:after="0" w:line="240" w:lineRule="auto"/>
              <w:rPr>
                <w:rFonts w:eastAsia="Times New Roman"/>
                <w:sz w:val="6"/>
                <w:szCs w:val="20"/>
                <w:lang w:eastAsia="ru-RU"/>
              </w:rPr>
            </w:pPr>
          </w:p>
        </w:tc>
        <w:tc>
          <w:tcPr>
            <w:tcW w:w="1751" w:type="dxa"/>
            <w:tcBorders>
              <w:top w:val="nil"/>
              <w:left w:val="nil"/>
              <w:bottom w:val="nil"/>
              <w:right w:val="nil"/>
            </w:tcBorders>
            <w:tcMar>
              <w:top w:w="0" w:type="dxa"/>
              <w:left w:w="113" w:type="dxa"/>
              <w:bottom w:w="0" w:type="dxa"/>
              <w:right w:w="113" w:type="dxa"/>
            </w:tcMar>
            <w:hideMark/>
          </w:tcPr>
          <w:p w14:paraId="75DACB2B" w14:textId="77777777" w:rsidR="00B101C3" w:rsidRDefault="00B101C3" w:rsidP="008433F4">
            <w:pPr>
              <w:spacing w:after="0" w:line="240" w:lineRule="auto"/>
              <w:rPr>
                <w:rFonts w:eastAsia="Times New Roman"/>
                <w:sz w:val="6"/>
                <w:szCs w:val="20"/>
                <w:lang w:eastAsia="ru-RU"/>
              </w:rPr>
            </w:pPr>
          </w:p>
        </w:tc>
        <w:tc>
          <w:tcPr>
            <w:tcW w:w="1167" w:type="dxa"/>
            <w:tcBorders>
              <w:top w:val="nil"/>
              <w:left w:val="nil"/>
              <w:bottom w:val="nil"/>
              <w:right w:val="nil"/>
            </w:tcBorders>
            <w:tcMar>
              <w:top w:w="0" w:type="dxa"/>
              <w:left w:w="113" w:type="dxa"/>
              <w:bottom w:w="0" w:type="dxa"/>
              <w:right w:w="113" w:type="dxa"/>
            </w:tcMar>
            <w:hideMark/>
          </w:tcPr>
          <w:p w14:paraId="65B12582" w14:textId="77777777" w:rsidR="00B101C3" w:rsidRDefault="00B101C3" w:rsidP="008433F4">
            <w:pPr>
              <w:spacing w:after="0" w:line="240" w:lineRule="auto"/>
              <w:rPr>
                <w:rFonts w:eastAsia="Times New Roman"/>
                <w:sz w:val="6"/>
                <w:szCs w:val="20"/>
                <w:lang w:eastAsia="ru-RU"/>
              </w:rPr>
            </w:pPr>
          </w:p>
        </w:tc>
        <w:tc>
          <w:tcPr>
            <w:tcW w:w="4668" w:type="dxa"/>
            <w:gridSpan w:val="4"/>
            <w:tcBorders>
              <w:top w:val="single" w:sz="6" w:space="0" w:color="000000"/>
              <w:left w:val="nil"/>
              <w:bottom w:val="nil"/>
              <w:right w:val="nil"/>
            </w:tcBorders>
            <w:tcMar>
              <w:top w:w="0" w:type="dxa"/>
              <w:left w:w="113" w:type="dxa"/>
              <w:bottom w:w="0" w:type="dxa"/>
              <w:right w:w="113" w:type="dxa"/>
            </w:tcMar>
            <w:hideMark/>
          </w:tcPr>
          <w:p w14:paraId="57F8D3DA" w14:textId="77777777" w:rsidR="00B101C3" w:rsidRDefault="00B101C3" w:rsidP="008433F4">
            <w:pPr>
              <w:spacing w:after="0" w:line="240" w:lineRule="auto"/>
              <w:rPr>
                <w:rFonts w:eastAsia="Times New Roman"/>
                <w:sz w:val="6"/>
                <w:szCs w:val="20"/>
                <w:lang w:eastAsia="ru-RU"/>
              </w:rPr>
            </w:pPr>
          </w:p>
        </w:tc>
      </w:tr>
      <w:tr w:rsidR="00B101C3" w14:paraId="3F5E066B" w14:textId="77777777" w:rsidTr="008433F4">
        <w:trPr>
          <w:gridAfter w:val="1"/>
          <w:wAfter w:w="113" w:type="dxa"/>
          <w:cantSplit/>
        </w:trPr>
        <w:tc>
          <w:tcPr>
            <w:tcW w:w="1751" w:type="dxa"/>
            <w:gridSpan w:val="2"/>
            <w:tcBorders>
              <w:top w:val="nil"/>
              <w:left w:val="nil"/>
              <w:bottom w:val="nil"/>
              <w:right w:val="nil"/>
            </w:tcBorders>
            <w:vAlign w:val="bottom"/>
            <w:hideMark/>
          </w:tcPr>
          <w:p w14:paraId="70ADB91A"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ИНН</w:t>
            </w:r>
          </w:p>
        </w:tc>
        <w:tc>
          <w:tcPr>
            <w:tcW w:w="1167" w:type="dxa"/>
            <w:gridSpan w:val="3"/>
            <w:tcBorders>
              <w:top w:val="nil"/>
              <w:left w:val="nil"/>
              <w:bottom w:val="single" w:sz="6" w:space="0" w:color="000000"/>
              <w:right w:val="nil"/>
            </w:tcBorders>
            <w:tcMar>
              <w:top w:w="57" w:type="dxa"/>
              <w:left w:w="0" w:type="dxa"/>
              <w:bottom w:w="0" w:type="dxa"/>
              <w:right w:w="0" w:type="dxa"/>
            </w:tcMar>
            <w:vAlign w:val="bottom"/>
            <w:hideMark/>
          </w:tcPr>
          <w:p w14:paraId="53A30751" w14:textId="77777777" w:rsidR="00B101C3" w:rsidRDefault="00B101C3" w:rsidP="008433F4">
            <w:pPr>
              <w:spacing w:after="0" w:line="240" w:lineRule="auto"/>
              <w:rPr>
                <w:rFonts w:eastAsia="Times New Roman"/>
                <w:sz w:val="20"/>
                <w:szCs w:val="20"/>
                <w:lang w:eastAsia="ru-RU"/>
              </w:rPr>
            </w:pPr>
          </w:p>
        </w:tc>
        <w:tc>
          <w:tcPr>
            <w:tcW w:w="1167" w:type="dxa"/>
            <w:tcMar>
              <w:top w:w="0" w:type="dxa"/>
              <w:left w:w="113" w:type="dxa"/>
              <w:bottom w:w="0" w:type="dxa"/>
              <w:right w:w="113" w:type="dxa"/>
            </w:tcMar>
            <w:hideMark/>
          </w:tcPr>
          <w:p w14:paraId="305C856B" w14:textId="77777777" w:rsidR="00B101C3" w:rsidRDefault="00B101C3" w:rsidP="008433F4">
            <w:pPr>
              <w:spacing w:after="0" w:line="240" w:lineRule="auto"/>
              <w:rPr>
                <w:rFonts w:eastAsia="Times New Roman"/>
                <w:lang w:eastAsia="ru-RU"/>
              </w:rPr>
            </w:pPr>
          </w:p>
        </w:tc>
        <w:tc>
          <w:tcPr>
            <w:tcW w:w="4668" w:type="dxa"/>
            <w:gridSpan w:val="2"/>
            <w:tcBorders>
              <w:top w:val="nil"/>
              <w:left w:val="nil"/>
              <w:bottom w:val="nil"/>
              <w:right w:val="nil"/>
            </w:tcBorders>
            <w:hideMark/>
          </w:tcPr>
          <w:p w14:paraId="68772F4A" w14:textId="77777777" w:rsidR="00B101C3" w:rsidRDefault="00B101C3" w:rsidP="008433F4">
            <w:pPr>
              <w:spacing w:after="0" w:line="240" w:lineRule="auto"/>
              <w:rPr>
                <w:rFonts w:eastAsia="Times New Roman"/>
                <w:sz w:val="20"/>
                <w:szCs w:val="20"/>
                <w:lang w:eastAsia="ru-RU"/>
              </w:rPr>
            </w:pPr>
          </w:p>
        </w:tc>
      </w:tr>
      <w:tr w:rsidR="00B101C3" w14:paraId="4140ABE8" w14:textId="77777777" w:rsidTr="008433F4">
        <w:trPr>
          <w:gridAfter w:val="1"/>
          <w:wAfter w:w="113" w:type="dxa"/>
          <w:cantSplit/>
          <w:trHeight w:val="285"/>
        </w:trPr>
        <w:tc>
          <w:tcPr>
            <w:tcW w:w="1751" w:type="dxa"/>
            <w:gridSpan w:val="2"/>
            <w:tcBorders>
              <w:top w:val="nil"/>
              <w:left w:val="nil"/>
              <w:bottom w:val="nil"/>
              <w:right w:val="nil"/>
            </w:tcBorders>
            <w:hideMark/>
          </w:tcPr>
          <w:p w14:paraId="15291D3A" w14:textId="77777777" w:rsidR="00B101C3" w:rsidRDefault="00B101C3" w:rsidP="008433F4">
            <w:pPr>
              <w:spacing w:after="0" w:line="240" w:lineRule="auto"/>
              <w:rPr>
                <w:rFonts w:eastAsia="Times New Roman"/>
                <w:sz w:val="20"/>
                <w:szCs w:val="20"/>
                <w:lang w:eastAsia="ru-RU"/>
              </w:rPr>
            </w:pPr>
          </w:p>
        </w:tc>
        <w:tc>
          <w:tcPr>
            <w:tcW w:w="1167" w:type="dxa"/>
            <w:gridSpan w:val="3"/>
            <w:tcBorders>
              <w:top w:val="single" w:sz="6" w:space="0" w:color="000000"/>
              <w:left w:val="nil"/>
              <w:bottom w:val="nil"/>
              <w:right w:val="nil"/>
            </w:tcBorders>
            <w:hideMark/>
          </w:tcPr>
          <w:p w14:paraId="6552F231" w14:textId="77777777" w:rsidR="00B101C3" w:rsidRDefault="00B101C3" w:rsidP="008433F4">
            <w:pPr>
              <w:spacing w:after="0" w:line="240" w:lineRule="auto"/>
              <w:rPr>
                <w:rFonts w:eastAsia="Times New Roman"/>
                <w:sz w:val="20"/>
                <w:szCs w:val="20"/>
                <w:lang w:eastAsia="ru-RU"/>
              </w:rPr>
            </w:pPr>
          </w:p>
        </w:tc>
        <w:tc>
          <w:tcPr>
            <w:tcW w:w="1167" w:type="dxa"/>
            <w:tcMar>
              <w:top w:w="0" w:type="dxa"/>
              <w:left w:w="113" w:type="dxa"/>
              <w:bottom w:w="0" w:type="dxa"/>
              <w:right w:w="113" w:type="dxa"/>
            </w:tcMar>
            <w:hideMark/>
          </w:tcPr>
          <w:p w14:paraId="3A221D84" w14:textId="77777777" w:rsidR="00B101C3" w:rsidRDefault="00B101C3" w:rsidP="008433F4">
            <w:pPr>
              <w:spacing w:after="0" w:line="240" w:lineRule="auto"/>
              <w:rPr>
                <w:rFonts w:eastAsia="Times New Roman"/>
                <w:lang w:eastAsia="ru-RU"/>
              </w:rPr>
            </w:pPr>
          </w:p>
        </w:tc>
        <w:tc>
          <w:tcPr>
            <w:tcW w:w="4668" w:type="dxa"/>
            <w:gridSpan w:val="2"/>
            <w:tcBorders>
              <w:top w:val="nil"/>
              <w:left w:val="nil"/>
              <w:bottom w:val="nil"/>
              <w:right w:val="nil"/>
            </w:tcBorders>
            <w:hideMark/>
          </w:tcPr>
          <w:p w14:paraId="49D31104" w14:textId="77777777" w:rsidR="00B101C3" w:rsidRDefault="00B101C3" w:rsidP="008433F4">
            <w:pPr>
              <w:spacing w:after="0" w:line="240" w:lineRule="auto"/>
              <w:rPr>
                <w:rFonts w:eastAsia="Times New Roman"/>
                <w:sz w:val="20"/>
                <w:szCs w:val="20"/>
                <w:lang w:eastAsia="ru-RU"/>
              </w:rPr>
            </w:pPr>
          </w:p>
        </w:tc>
      </w:tr>
      <w:tr w:rsidR="00B101C3" w14:paraId="3AB0847F" w14:textId="77777777" w:rsidTr="008433F4">
        <w:trPr>
          <w:gridAfter w:val="1"/>
          <w:wAfter w:w="113" w:type="dxa"/>
          <w:cantSplit/>
        </w:trPr>
        <w:tc>
          <w:tcPr>
            <w:tcW w:w="1167" w:type="dxa"/>
            <w:gridSpan w:val="4"/>
            <w:tcBorders>
              <w:top w:val="nil"/>
              <w:left w:val="nil"/>
              <w:bottom w:val="nil"/>
              <w:right w:val="nil"/>
            </w:tcBorders>
            <w:vAlign w:val="bottom"/>
            <w:hideMark/>
          </w:tcPr>
          <w:p w14:paraId="690FBADF"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Основание оформления заявки:</w:t>
            </w:r>
          </w:p>
        </w:tc>
        <w:tc>
          <w:tcPr>
            <w:tcW w:w="4668" w:type="dxa"/>
            <w:gridSpan w:val="4"/>
            <w:tcBorders>
              <w:top w:val="nil"/>
              <w:left w:val="nil"/>
              <w:bottom w:val="single" w:sz="6" w:space="0" w:color="000000"/>
              <w:right w:val="nil"/>
            </w:tcBorders>
            <w:vAlign w:val="bottom"/>
            <w:hideMark/>
          </w:tcPr>
          <w:p w14:paraId="1B80E3D1"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Договор транспортной экспедиции № _____ от _____ г.</w:t>
            </w:r>
          </w:p>
        </w:tc>
      </w:tr>
      <w:tr w:rsidR="00B101C3" w14:paraId="0E40FE42" w14:textId="77777777" w:rsidTr="008433F4">
        <w:trPr>
          <w:gridAfter w:val="1"/>
          <w:wAfter w:w="113" w:type="dxa"/>
          <w:cantSplit/>
          <w:trHeight w:val="165"/>
        </w:trPr>
        <w:tc>
          <w:tcPr>
            <w:tcW w:w="1751" w:type="dxa"/>
            <w:gridSpan w:val="2"/>
            <w:tcBorders>
              <w:top w:val="nil"/>
              <w:left w:val="nil"/>
              <w:bottom w:val="nil"/>
              <w:right w:val="nil"/>
            </w:tcBorders>
            <w:tcMar>
              <w:top w:w="0" w:type="dxa"/>
              <w:left w:w="113" w:type="dxa"/>
              <w:bottom w:w="0" w:type="dxa"/>
              <w:right w:w="113" w:type="dxa"/>
            </w:tcMar>
            <w:hideMark/>
          </w:tcPr>
          <w:p w14:paraId="20D7BF20" w14:textId="77777777" w:rsidR="00B101C3" w:rsidRDefault="00B101C3" w:rsidP="008433F4">
            <w:pPr>
              <w:spacing w:after="0" w:line="240" w:lineRule="auto"/>
              <w:rPr>
                <w:rFonts w:eastAsia="Times New Roman"/>
                <w:sz w:val="16"/>
                <w:szCs w:val="20"/>
                <w:lang w:eastAsia="ru-RU"/>
              </w:rPr>
            </w:pPr>
          </w:p>
        </w:tc>
        <w:tc>
          <w:tcPr>
            <w:tcW w:w="1751" w:type="dxa"/>
            <w:tcBorders>
              <w:top w:val="nil"/>
              <w:left w:val="nil"/>
              <w:bottom w:val="nil"/>
              <w:right w:val="nil"/>
            </w:tcBorders>
            <w:tcMar>
              <w:top w:w="0" w:type="dxa"/>
              <w:left w:w="113" w:type="dxa"/>
              <w:bottom w:w="0" w:type="dxa"/>
              <w:right w:w="113" w:type="dxa"/>
            </w:tcMar>
            <w:hideMark/>
          </w:tcPr>
          <w:p w14:paraId="0FCBF0F1" w14:textId="77777777" w:rsidR="00B101C3" w:rsidRDefault="00B101C3" w:rsidP="008433F4">
            <w:pPr>
              <w:spacing w:after="0" w:line="240" w:lineRule="auto"/>
              <w:rPr>
                <w:rFonts w:eastAsia="Times New Roman"/>
                <w:sz w:val="16"/>
                <w:szCs w:val="20"/>
                <w:lang w:eastAsia="ru-RU"/>
              </w:rPr>
            </w:pPr>
          </w:p>
        </w:tc>
        <w:tc>
          <w:tcPr>
            <w:tcW w:w="1167" w:type="dxa"/>
            <w:tcBorders>
              <w:top w:val="nil"/>
              <w:left w:val="nil"/>
              <w:bottom w:val="nil"/>
              <w:right w:val="nil"/>
            </w:tcBorders>
            <w:tcMar>
              <w:top w:w="0" w:type="dxa"/>
              <w:left w:w="113" w:type="dxa"/>
              <w:bottom w:w="0" w:type="dxa"/>
              <w:right w:w="113" w:type="dxa"/>
            </w:tcMar>
            <w:hideMark/>
          </w:tcPr>
          <w:p w14:paraId="1DE6F783" w14:textId="77777777" w:rsidR="00B101C3" w:rsidRDefault="00B101C3" w:rsidP="008433F4">
            <w:pPr>
              <w:spacing w:after="0" w:line="240" w:lineRule="auto"/>
              <w:rPr>
                <w:rFonts w:eastAsia="Times New Roman"/>
                <w:sz w:val="16"/>
                <w:szCs w:val="20"/>
                <w:lang w:eastAsia="ru-RU"/>
              </w:rPr>
            </w:pPr>
          </w:p>
        </w:tc>
        <w:tc>
          <w:tcPr>
            <w:tcW w:w="4668" w:type="dxa"/>
            <w:gridSpan w:val="4"/>
            <w:tcBorders>
              <w:top w:val="single" w:sz="6" w:space="0" w:color="000000"/>
              <w:left w:val="nil"/>
              <w:bottom w:val="nil"/>
              <w:right w:val="nil"/>
            </w:tcBorders>
            <w:tcMar>
              <w:top w:w="0" w:type="dxa"/>
              <w:left w:w="113" w:type="dxa"/>
              <w:bottom w:w="0" w:type="dxa"/>
              <w:right w:w="113" w:type="dxa"/>
            </w:tcMar>
            <w:hideMark/>
          </w:tcPr>
          <w:p w14:paraId="40B22BA4" w14:textId="77777777" w:rsidR="00B101C3" w:rsidRDefault="00B101C3" w:rsidP="008433F4">
            <w:pPr>
              <w:spacing w:after="0" w:line="240" w:lineRule="auto"/>
              <w:rPr>
                <w:rFonts w:eastAsia="Times New Roman"/>
                <w:sz w:val="16"/>
                <w:szCs w:val="20"/>
                <w:lang w:eastAsia="ru-RU"/>
              </w:rPr>
            </w:pPr>
          </w:p>
        </w:tc>
      </w:tr>
      <w:tr w:rsidR="00B101C3" w14:paraId="3FFFDB5E" w14:textId="77777777" w:rsidTr="008433F4">
        <w:trPr>
          <w:gridBefore w:val="1"/>
          <w:gridAfter w:val="1"/>
          <w:wAfter w:w="8" w:type="dxa"/>
          <w:cantSplit/>
        </w:trPr>
        <w:tc>
          <w:tcPr>
            <w:tcW w:w="3501" w:type="dxa"/>
            <w:gridSpan w:val="2"/>
            <w:tcBorders>
              <w:top w:val="single" w:sz="6" w:space="0" w:color="000000"/>
              <w:left w:val="single" w:sz="6" w:space="0" w:color="000000"/>
              <w:bottom w:val="single" w:sz="6" w:space="0" w:color="000000"/>
              <w:right w:val="single" w:sz="6" w:space="0" w:color="000000"/>
            </w:tcBorders>
            <w:tcMar>
              <w:top w:w="57" w:type="dxa"/>
              <w:left w:w="113" w:type="dxa"/>
              <w:bottom w:w="0" w:type="dxa"/>
              <w:right w:w="113" w:type="dxa"/>
            </w:tcMar>
            <w:hideMark/>
          </w:tcPr>
          <w:p w14:paraId="6E66EEFC"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Описание груза:</w:t>
            </w:r>
          </w:p>
        </w:tc>
        <w:tc>
          <w:tcPr>
            <w:tcW w:w="6520" w:type="dxa"/>
            <w:gridSpan w:val="5"/>
            <w:vMerge w:val="restart"/>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DEB1E8C" w14:textId="77777777" w:rsidR="00B101C3" w:rsidRDefault="00B101C3" w:rsidP="008433F4">
            <w:pPr>
              <w:spacing w:after="0" w:line="240" w:lineRule="auto"/>
              <w:jc w:val="both"/>
              <w:rPr>
                <w:rFonts w:eastAsia="Times New Roman"/>
                <w:sz w:val="20"/>
                <w:szCs w:val="20"/>
                <w:lang w:eastAsia="ru-RU"/>
              </w:rPr>
            </w:pPr>
          </w:p>
        </w:tc>
      </w:tr>
      <w:tr w:rsidR="00B101C3" w14:paraId="31CFBB65" w14:textId="77777777" w:rsidTr="008433F4">
        <w:trPr>
          <w:gridBefore w:val="1"/>
          <w:gridAfter w:val="1"/>
          <w:wAfter w:w="8" w:type="dxa"/>
          <w:cantSplit/>
        </w:trPr>
        <w:tc>
          <w:tcPr>
            <w:tcW w:w="3501" w:type="dxa"/>
            <w:gridSpan w:val="2"/>
            <w:tcBorders>
              <w:top w:val="single" w:sz="6" w:space="0" w:color="000000"/>
              <w:left w:val="single" w:sz="6" w:space="0" w:color="000000"/>
              <w:bottom w:val="single" w:sz="6" w:space="0" w:color="000000"/>
              <w:right w:val="single" w:sz="6" w:space="0" w:color="000000"/>
            </w:tcBorders>
            <w:tcMar>
              <w:top w:w="0" w:type="dxa"/>
              <w:left w:w="113" w:type="dxa"/>
              <w:bottom w:w="57" w:type="dxa"/>
              <w:right w:w="113" w:type="dxa"/>
            </w:tcMar>
            <w:hideMark/>
          </w:tcPr>
          <w:p w14:paraId="558F7E63" w14:textId="77777777" w:rsidR="00B101C3" w:rsidRDefault="00B101C3" w:rsidP="008433F4">
            <w:pPr>
              <w:spacing w:after="0" w:line="240" w:lineRule="auto"/>
              <w:rPr>
                <w:rFonts w:eastAsia="Times New Roman"/>
                <w:sz w:val="16"/>
                <w:szCs w:val="16"/>
                <w:lang w:eastAsia="ru-RU"/>
              </w:rPr>
            </w:pPr>
            <w:r>
              <w:rPr>
                <w:rStyle w:val="msonormal0"/>
                <w:rFonts w:eastAsia="Times New Roman"/>
                <w:sz w:val="16"/>
                <w:szCs w:val="16"/>
              </w:rPr>
              <w:t>(Наименование, вид, вес (объем), количество, габариты, свойства и другие характеристики)</w:t>
            </w:r>
          </w:p>
        </w:tc>
        <w:tc>
          <w:tcPr>
            <w:tcW w:w="6520" w:type="dxa"/>
            <w:gridSpan w:val="5"/>
            <w:vMerge/>
            <w:tcBorders>
              <w:top w:val="single" w:sz="6" w:space="0" w:color="000000"/>
              <w:left w:val="single" w:sz="6" w:space="0" w:color="000000"/>
              <w:bottom w:val="single" w:sz="6" w:space="0" w:color="000000"/>
              <w:right w:val="single" w:sz="6" w:space="0" w:color="000000"/>
            </w:tcBorders>
            <w:vAlign w:val="center"/>
            <w:hideMark/>
          </w:tcPr>
          <w:p w14:paraId="7CF0829D" w14:textId="77777777" w:rsidR="00B101C3" w:rsidRDefault="00B101C3" w:rsidP="008433F4">
            <w:pPr>
              <w:spacing w:after="0" w:line="240" w:lineRule="auto"/>
              <w:rPr>
                <w:rFonts w:eastAsia="Times New Roman"/>
                <w:sz w:val="20"/>
                <w:szCs w:val="20"/>
                <w:lang w:eastAsia="ru-RU"/>
              </w:rPr>
            </w:pPr>
          </w:p>
        </w:tc>
      </w:tr>
      <w:tr w:rsidR="00B101C3" w14:paraId="2C80A3DE" w14:textId="77777777" w:rsidTr="008433F4">
        <w:trPr>
          <w:gridBefore w:val="1"/>
          <w:gridAfter w:val="1"/>
          <w:wAfter w:w="8" w:type="dxa"/>
          <w:cantSplit/>
        </w:trPr>
        <w:tc>
          <w:tcPr>
            <w:tcW w:w="3501" w:type="dxa"/>
            <w:gridSpan w:val="2"/>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0954DCFF"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Вид транспорта:</w:t>
            </w:r>
          </w:p>
        </w:tc>
        <w:tc>
          <w:tcPr>
            <w:tcW w:w="4085"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17AEEB2C" w14:textId="77777777" w:rsidR="00B101C3" w:rsidRDefault="00B101C3" w:rsidP="008433F4">
            <w:pPr>
              <w:spacing w:after="0" w:line="240" w:lineRule="auto"/>
              <w:jc w:val="both"/>
              <w:rPr>
                <w:rFonts w:eastAsia="Times New Roman"/>
                <w:sz w:val="20"/>
                <w:szCs w:val="20"/>
                <w:lang w:eastAsia="ru-RU"/>
              </w:rPr>
            </w:pPr>
          </w:p>
        </w:tc>
      </w:tr>
      <w:tr w:rsidR="00B101C3" w14:paraId="1EE32E10" w14:textId="77777777" w:rsidTr="008433F4">
        <w:trPr>
          <w:gridBefore w:val="1"/>
          <w:gridAfter w:val="1"/>
          <w:wAfter w:w="8" w:type="dxa"/>
          <w:cantSplit/>
        </w:trPr>
        <w:tc>
          <w:tcPr>
            <w:tcW w:w="3501" w:type="dxa"/>
            <w:gridSpan w:val="2"/>
            <w:tcBorders>
              <w:top w:val="single" w:sz="6" w:space="0" w:color="000000"/>
              <w:left w:val="single" w:sz="6" w:space="0" w:color="000000"/>
              <w:bottom w:val="nil"/>
              <w:right w:val="single" w:sz="6" w:space="0" w:color="000000"/>
            </w:tcBorders>
            <w:tcMar>
              <w:top w:w="57" w:type="dxa"/>
              <w:left w:w="113" w:type="dxa"/>
              <w:bottom w:w="0" w:type="dxa"/>
              <w:right w:w="113" w:type="dxa"/>
            </w:tcMar>
            <w:hideMark/>
          </w:tcPr>
          <w:p w14:paraId="5E1B4DEB"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Условия перевозки:</w:t>
            </w:r>
          </w:p>
        </w:tc>
        <w:tc>
          <w:tcPr>
            <w:tcW w:w="6520" w:type="dxa"/>
            <w:gridSpan w:val="5"/>
            <w:vMerge w:val="restart"/>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8891B25" w14:textId="77777777" w:rsidR="00B101C3" w:rsidRDefault="00B101C3" w:rsidP="008433F4">
            <w:pPr>
              <w:spacing w:after="0" w:line="240" w:lineRule="auto"/>
              <w:jc w:val="both"/>
              <w:rPr>
                <w:rFonts w:eastAsia="Times New Roman"/>
                <w:sz w:val="20"/>
                <w:szCs w:val="20"/>
                <w:lang w:eastAsia="ru-RU"/>
              </w:rPr>
            </w:pPr>
          </w:p>
        </w:tc>
      </w:tr>
      <w:tr w:rsidR="00B101C3" w14:paraId="570F802D" w14:textId="77777777" w:rsidTr="008433F4">
        <w:trPr>
          <w:gridBefore w:val="1"/>
          <w:gridAfter w:val="1"/>
          <w:wAfter w:w="8" w:type="dxa"/>
          <w:cantSplit/>
        </w:trPr>
        <w:tc>
          <w:tcPr>
            <w:tcW w:w="3501" w:type="dxa"/>
            <w:gridSpan w:val="2"/>
            <w:tcBorders>
              <w:top w:val="nil"/>
              <w:left w:val="single" w:sz="6" w:space="0" w:color="000000"/>
              <w:bottom w:val="single" w:sz="6" w:space="0" w:color="000000"/>
              <w:right w:val="single" w:sz="6" w:space="0" w:color="000000"/>
            </w:tcBorders>
            <w:tcMar>
              <w:top w:w="0" w:type="dxa"/>
              <w:left w:w="113" w:type="dxa"/>
              <w:bottom w:w="57" w:type="dxa"/>
              <w:right w:w="113" w:type="dxa"/>
            </w:tcMar>
            <w:hideMark/>
          </w:tcPr>
          <w:p w14:paraId="0C6AEA91" w14:textId="77777777" w:rsidR="00B101C3" w:rsidRDefault="00B101C3" w:rsidP="008433F4">
            <w:pPr>
              <w:spacing w:after="0" w:line="240" w:lineRule="auto"/>
              <w:rPr>
                <w:rFonts w:eastAsia="Times New Roman"/>
                <w:sz w:val="16"/>
                <w:szCs w:val="16"/>
                <w:lang w:eastAsia="ru-RU"/>
              </w:rPr>
            </w:pPr>
            <w:r>
              <w:rPr>
                <w:rStyle w:val="msonormal0"/>
                <w:rFonts w:eastAsia="Times New Roman"/>
                <w:sz w:val="16"/>
                <w:szCs w:val="16"/>
              </w:rPr>
              <w:t>(температура перевозки и др.)</w:t>
            </w:r>
          </w:p>
        </w:tc>
        <w:tc>
          <w:tcPr>
            <w:tcW w:w="6520" w:type="dxa"/>
            <w:gridSpan w:val="5"/>
            <w:vMerge/>
            <w:tcBorders>
              <w:top w:val="nil"/>
              <w:left w:val="single" w:sz="6" w:space="0" w:color="000000"/>
              <w:bottom w:val="single" w:sz="6" w:space="0" w:color="000000"/>
              <w:right w:val="single" w:sz="6" w:space="0" w:color="000000"/>
            </w:tcBorders>
            <w:vAlign w:val="center"/>
            <w:hideMark/>
          </w:tcPr>
          <w:p w14:paraId="7CB56C7A" w14:textId="77777777" w:rsidR="00B101C3" w:rsidRDefault="00B101C3" w:rsidP="008433F4">
            <w:pPr>
              <w:spacing w:after="0" w:line="240" w:lineRule="auto"/>
              <w:rPr>
                <w:rFonts w:eastAsia="Times New Roman"/>
                <w:sz w:val="20"/>
                <w:szCs w:val="20"/>
                <w:lang w:eastAsia="ru-RU"/>
              </w:rPr>
            </w:pPr>
          </w:p>
        </w:tc>
      </w:tr>
      <w:tr w:rsidR="00B101C3" w14:paraId="5A71C059" w14:textId="77777777" w:rsidTr="008433F4">
        <w:trPr>
          <w:gridBefore w:val="1"/>
          <w:gridAfter w:val="1"/>
          <w:wAfter w:w="8" w:type="dxa"/>
          <w:cantSplit/>
        </w:trPr>
        <w:tc>
          <w:tcPr>
            <w:tcW w:w="3501" w:type="dxa"/>
            <w:gridSpan w:val="2"/>
            <w:tcBorders>
              <w:top w:val="single" w:sz="6" w:space="0" w:color="000000"/>
              <w:left w:val="single" w:sz="6" w:space="0" w:color="000000"/>
              <w:bottom w:val="nil"/>
              <w:right w:val="single" w:sz="6" w:space="0" w:color="000000"/>
            </w:tcBorders>
            <w:tcMar>
              <w:top w:w="57" w:type="dxa"/>
              <w:left w:w="113" w:type="dxa"/>
              <w:bottom w:w="0" w:type="dxa"/>
              <w:right w:w="113" w:type="dxa"/>
            </w:tcMar>
            <w:hideMark/>
          </w:tcPr>
          <w:p w14:paraId="08B521EE"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Грузоотправитель:</w:t>
            </w:r>
          </w:p>
        </w:tc>
        <w:tc>
          <w:tcPr>
            <w:tcW w:w="6520" w:type="dxa"/>
            <w:gridSpan w:val="5"/>
            <w:vMerge w:val="restart"/>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27E36A4C" w14:textId="77777777" w:rsidR="00B101C3" w:rsidRDefault="00B101C3" w:rsidP="008433F4">
            <w:pPr>
              <w:spacing w:after="0" w:line="240" w:lineRule="auto"/>
              <w:jc w:val="both"/>
              <w:rPr>
                <w:rFonts w:eastAsia="Times New Roman"/>
                <w:sz w:val="20"/>
                <w:szCs w:val="20"/>
                <w:lang w:eastAsia="ru-RU"/>
              </w:rPr>
            </w:pPr>
          </w:p>
        </w:tc>
      </w:tr>
      <w:tr w:rsidR="00B101C3" w14:paraId="4F549347" w14:textId="77777777" w:rsidTr="008433F4">
        <w:trPr>
          <w:gridBefore w:val="1"/>
          <w:gridAfter w:val="1"/>
          <w:wAfter w:w="8" w:type="dxa"/>
          <w:cantSplit/>
        </w:trPr>
        <w:tc>
          <w:tcPr>
            <w:tcW w:w="3501" w:type="dxa"/>
            <w:gridSpan w:val="2"/>
            <w:tcBorders>
              <w:top w:val="nil"/>
              <w:left w:val="single" w:sz="6" w:space="0" w:color="000000"/>
              <w:bottom w:val="single" w:sz="6" w:space="0" w:color="000000"/>
              <w:right w:val="single" w:sz="6" w:space="0" w:color="000000"/>
            </w:tcBorders>
            <w:tcMar>
              <w:top w:w="0" w:type="dxa"/>
              <w:left w:w="113" w:type="dxa"/>
              <w:bottom w:w="57" w:type="dxa"/>
              <w:right w:w="113" w:type="dxa"/>
            </w:tcMar>
            <w:hideMark/>
          </w:tcPr>
          <w:p w14:paraId="58ECEEE5" w14:textId="77777777" w:rsidR="00B101C3" w:rsidRDefault="00B101C3" w:rsidP="008433F4">
            <w:pPr>
              <w:spacing w:after="0" w:line="240" w:lineRule="auto"/>
              <w:rPr>
                <w:rFonts w:eastAsia="Times New Roman"/>
                <w:sz w:val="16"/>
                <w:szCs w:val="16"/>
                <w:lang w:eastAsia="ru-RU"/>
              </w:rPr>
            </w:pPr>
            <w:r>
              <w:rPr>
                <w:rStyle w:val="msonormal0"/>
                <w:rFonts w:eastAsia="Times New Roman"/>
                <w:sz w:val="16"/>
                <w:szCs w:val="16"/>
              </w:rPr>
              <w:t>(ФИО/наименование, контактное лицо, телефон)</w:t>
            </w:r>
          </w:p>
        </w:tc>
        <w:tc>
          <w:tcPr>
            <w:tcW w:w="6520" w:type="dxa"/>
            <w:gridSpan w:val="5"/>
            <w:vMerge/>
            <w:tcBorders>
              <w:top w:val="nil"/>
              <w:left w:val="single" w:sz="6" w:space="0" w:color="000000"/>
              <w:bottom w:val="single" w:sz="6" w:space="0" w:color="000000"/>
              <w:right w:val="single" w:sz="6" w:space="0" w:color="000000"/>
            </w:tcBorders>
            <w:vAlign w:val="center"/>
            <w:hideMark/>
          </w:tcPr>
          <w:p w14:paraId="1495BBDC" w14:textId="77777777" w:rsidR="00B101C3" w:rsidRDefault="00B101C3" w:rsidP="008433F4">
            <w:pPr>
              <w:spacing w:after="0" w:line="240" w:lineRule="auto"/>
              <w:rPr>
                <w:rFonts w:eastAsia="Times New Roman"/>
                <w:sz w:val="20"/>
                <w:szCs w:val="20"/>
                <w:lang w:eastAsia="ru-RU"/>
              </w:rPr>
            </w:pPr>
          </w:p>
        </w:tc>
      </w:tr>
      <w:tr w:rsidR="00B101C3" w14:paraId="4C342C7B" w14:textId="77777777" w:rsidTr="008433F4">
        <w:trPr>
          <w:gridBefore w:val="1"/>
          <w:gridAfter w:val="1"/>
          <w:wAfter w:w="8" w:type="dxa"/>
          <w:cantSplit/>
        </w:trPr>
        <w:tc>
          <w:tcPr>
            <w:tcW w:w="3501" w:type="dxa"/>
            <w:gridSpan w:val="2"/>
            <w:tcBorders>
              <w:top w:val="single" w:sz="6" w:space="0" w:color="000000"/>
              <w:left w:val="single" w:sz="6" w:space="0" w:color="000000"/>
              <w:bottom w:val="nil"/>
              <w:right w:val="single" w:sz="6" w:space="0" w:color="000000"/>
            </w:tcBorders>
            <w:tcMar>
              <w:top w:w="57" w:type="dxa"/>
              <w:left w:w="113" w:type="dxa"/>
              <w:bottom w:w="0" w:type="dxa"/>
              <w:right w:w="113" w:type="dxa"/>
            </w:tcMar>
            <w:hideMark/>
          </w:tcPr>
          <w:p w14:paraId="7AA2F902"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Грузополучатель:</w:t>
            </w:r>
          </w:p>
        </w:tc>
        <w:tc>
          <w:tcPr>
            <w:tcW w:w="6520" w:type="dxa"/>
            <w:gridSpan w:val="5"/>
            <w:vMerge w:val="restart"/>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937C958" w14:textId="77777777" w:rsidR="00B101C3" w:rsidRDefault="00B101C3" w:rsidP="008433F4">
            <w:pPr>
              <w:spacing w:after="0" w:line="240" w:lineRule="auto"/>
              <w:jc w:val="both"/>
              <w:rPr>
                <w:rFonts w:eastAsia="Times New Roman"/>
                <w:sz w:val="20"/>
                <w:szCs w:val="20"/>
                <w:lang w:eastAsia="ru-RU"/>
              </w:rPr>
            </w:pPr>
          </w:p>
        </w:tc>
      </w:tr>
      <w:tr w:rsidR="00B101C3" w14:paraId="016C4DF1" w14:textId="77777777" w:rsidTr="008433F4">
        <w:trPr>
          <w:gridBefore w:val="1"/>
          <w:gridAfter w:val="1"/>
          <w:wAfter w:w="8" w:type="dxa"/>
          <w:cantSplit/>
        </w:trPr>
        <w:tc>
          <w:tcPr>
            <w:tcW w:w="3501" w:type="dxa"/>
            <w:gridSpan w:val="2"/>
            <w:tcBorders>
              <w:top w:val="nil"/>
              <w:left w:val="single" w:sz="6" w:space="0" w:color="000000"/>
              <w:bottom w:val="single" w:sz="6" w:space="0" w:color="000000"/>
              <w:right w:val="single" w:sz="6" w:space="0" w:color="000000"/>
            </w:tcBorders>
            <w:tcMar>
              <w:top w:w="0" w:type="dxa"/>
              <w:left w:w="113" w:type="dxa"/>
              <w:bottom w:w="57" w:type="dxa"/>
              <w:right w:w="113" w:type="dxa"/>
            </w:tcMar>
            <w:hideMark/>
          </w:tcPr>
          <w:p w14:paraId="089B39A9" w14:textId="77777777" w:rsidR="00B101C3" w:rsidRDefault="00B101C3" w:rsidP="008433F4">
            <w:pPr>
              <w:spacing w:after="0" w:line="240" w:lineRule="auto"/>
              <w:rPr>
                <w:rFonts w:eastAsia="Times New Roman"/>
                <w:sz w:val="16"/>
                <w:szCs w:val="16"/>
                <w:lang w:eastAsia="ru-RU"/>
              </w:rPr>
            </w:pPr>
            <w:r>
              <w:rPr>
                <w:rStyle w:val="msonormal0"/>
                <w:rFonts w:eastAsia="Times New Roman"/>
                <w:sz w:val="16"/>
                <w:szCs w:val="16"/>
              </w:rPr>
              <w:t>(ФИО/наименование, контактное лицо, телефон)</w:t>
            </w:r>
          </w:p>
        </w:tc>
        <w:tc>
          <w:tcPr>
            <w:tcW w:w="6520" w:type="dxa"/>
            <w:gridSpan w:val="5"/>
            <w:vMerge/>
            <w:tcBorders>
              <w:top w:val="nil"/>
              <w:left w:val="single" w:sz="6" w:space="0" w:color="000000"/>
              <w:bottom w:val="single" w:sz="6" w:space="0" w:color="000000"/>
              <w:right w:val="single" w:sz="6" w:space="0" w:color="000000"/>
            </w:tcBorders>
            <w:vAlign w:val="center"/>
            <w:hideMark/>
          </w:tcPr>
          <w:p w14:paraId="45FFCD1B" w14:textId="77777777" w:rsidR="00B101C3" w:rsidRDefault="00B101C3" w:rsidP="008433F4">
            <w:pPr>
              <w:spacing w:after="0" w:line="240" w:lineRule="auto"/>
              <w:rPr>
                <w:rFonts w:eastAsia="Times New Roman"/>
                <w:sz w:val="20"/>
                <w:szCs w:val="20"/>
                <w:lang w:eastAsia="ru-RU"/>
              </w:rPr>
            </w:pPr>
          </w:p>
        </w:tc>
      </w:tr>
      <w:tr w:rsidR="00B101C3" w14:paraId="7294F320" w14:textId="77777777" w:rsidTr="008433F4">
        <w:trPr>
          <w:gridBefore w:val="1"/>
          <w:gridAfter w:val="1"/>
          <w:wAfter w:w="8" w:type="dxa"/>
          <w:cantSplit/>
        </w:trPr>
        <w:tc>
          <w:tcPr>
            <w:tcW w:w="3501" w:type="dxa"/>
            <w:gridSpan w:val="2"/>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32F6D4D1"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Срок доставки:</w:t>
            </w:r>
          </w:p>
        </w:tc>
        <w:tc>
          <w:tcPr>
            <w:tcW w:w="4085"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24F2D98" w14:textId="77777777" w:rsidR="00B101C3" w:rsidRDefault="00B101C3" w:rsidP="008433F4">
            <w:pPr>
              <w:spacing w:after="0" w:line="240" w:lineRule="auto"/>
              <w:jc w:val="both"/>
              <w:rPr>
                <w:rFonts w:eastAsia="Times New Roman"/>
                <w:sz w:val="20"/>
                <w:szCs w:val="20"/>
                <w:lang w:eastAsia="ru-RU"/>
              </w:rPr>
            </w:pPr>
          </w:p>
        </w:tc>
      </w:tr>
      <w:tr w:rsidR="00B101C3" w14:paraId="0ADF1016" w14:textId="77777777" w:rsidTr="008433F4">
        <w:trPr>
          <w:gridBefore w:val="1"/>
          <w:gridAfter w:val="1"/>
          <w:wAfter w:w="8" w:type="dxa"/>
          <w:cantSplit/>
        </w:trPr>
        <w:tc>
          <w:tcPr>
            <w:tcW w:w="3501" w:type="dxa"/>
            <w:gridSpan w:val="2"/>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73FFF1F"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Дата и время приемки груза:</w:t>
            </w:r>
          </w:p>
        </w:tc>
        <w:tc>
          <w:tcPr>
            <w:tcW w:w="4085"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D2B22B3" w14:textId="77777777" w:rsidR="00B101C3" w:rsidRDefault="00B101C3" w:rsidP="008433F4">
            <w:pPr>
              <w:spacing w:after="0" w:line="240" w:lineRule="auto"/>
              <w:jc w:val="both"/>
              <w:rPr>
                <w:rFonts w:eastAsia="Times New Roman"/>
                <w:sz w:val="20"/>
                <w:szCs w:val="20"/>
                <w:lang w:eastAsia="ru-RU"/>
              </w:rPr>
            </w:pPr>
          </w:p>
        </w:tc>
      </w:tr>
      <w:tr w:rsidR="00B101C3" w14:paraId="0633B668" w14:textId="77777777" w:rsidTr="008433F4">
        <w:trPr>
          <w:gridBefore w:val="1"/>
          <w:gridAfter w:val="1"/>
          <w:wAfter w:w="8" w:type="dxa"/>
          <w:cantSplit/>
        </w:trPr>
        <w:tc>
          <w:tcPr>
            <w:tcW w:w="3501" w:type="dxa"/>
            <w:gridSpan w:val="2"/>
            <w:tcBorders>
              <w:top w:val="single" w:sz="6" w:space="0" w:color="000000"/>
              <w:left w:val="single" w:sz="6" w:space="0" w:color="000000"/>
              <w:bottom w:val="nil"/>
              <w:right w:val="single" w:sz="6" w:space="0" w:color="000000"/>
            </w:tcBorders>
            <w:tcMar>
              <w:top w:w="57" w:type="dxa"/>
              <w:left w:w="113" w:type="dxa"/>
              <w:bottom w:w="0" w:type="dxa"/>
              <w:right w:w="113" w:type="dxa"/>
            </w:tcMar>
            <w:hideMark/>
          </w:tcPr>
          <w:p w14:paraId="2A78D46A"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Адрес места приемки груза Экспедитором:</w:t>
            </w:r>
            <w:r>
              <w:rPr>
                <w:rStyle w:val="msonormal0"/>
                <w:rFonts w:eastAsia="Times New Roman"/>
                <w:sz w:val="20"/>
                <w:szCs w:val="20"/>
              </w:rPr>
              <w:t xml:space="preserve"> </w:t>
            </w:r>
          </w:p>
        </w:tc>
        <w:tc>
          <w:tcPr>
            <w:tcW w:w="4085" w:type="dxa"/>
            <w:gridSpan w:val="4"/>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879B7BA"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sz w:val="20"/>
                <w:szCs w:val="20"/>
              </w:rPr>
              <w:t xml:space="preserve">На складе Экспедитора </w:t>
            </w: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08A56E0"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sz w:val="20"/>
                <w:szCs w:val="20"/>
              </w:rPr>
              <w:t>Услуга "Забор груза"</w:t>
            </w:r>
          </w:p>
        </w:tc>
      </w:tr>
      <w:tr w:rsidR="00B101C3" w14:paraId="75D6F6D1" w14:textId="77777777" w:rsidTr="008433F4">
        <w:trPr>
          <w:gridBefore w:val="1"/>
          <w:gridAfter w:val="1"/>
          <w:wAfter w:w="8" w:type="dxa"/>
          <w:cantSplit/>
        </w:trPr>
        <w:tc>
          <w:tcPr>
            <w:tcW w:w="3501" w:type="dxa"/>
            <w:gridSpan w:val="2"/>
            <w:tcBorders>
              <w:top w:val="nil"/>
              <w:left w:val="single" w:sz="6" w:space="0" w:color="000000"/>
              <w:bottom w:val="single" w:sz="6" w:space="0" w:color="000000"/>
              <w:right w:val="single" w:sz="6" w:space="0" w:color="000000"/>
            </w:tcBorders>
            <w:tcMar>
              <w:top w:w="0" w:type="dxa"/>
              <w:left w:w="113" w:type="dxa"/>
              <w:bottom w:w="57" w:type="dxa"/>
              <w:right w:w="113" w:type="dxa"/>
            </w:tcMar>
            <w:hideMark/>
          </w:tcPr>
          <w:p w14:paraId="08E95DF8" w14:textId="77777777" w:rsidR="00B101C3" w:rsidRDefault="00B101C3" w:rsidP="008433F4">
            <w:pPr>
              <w:spacing w:after="0" w:line="240" w:lineRule="auto"/>
              <w:rPr>
                <w:rFonts w:eastAsia="Times New Roman"/>
                <w:sz w:val="16"/>
                <w:szCs w:val="16"/>
                <w:lang w:eastAsia="ru-RU"/>
              </w:rPr>
            </w:pPr>
            <w:r>
              <w:rPr>
                <w:rStyle w:val="msonormal0"/>
                <w:rFonts w:eastAsia="Times New Roman"/>
                <w:sz w:val="16"/>
                <w:szCs w:val="16"/>
              </w:rPr>
              <w:t>(заказ услуги "Забор груза", осуществляется путем указания адреса места приемки груза, при отсутствии адреса, груз принимается на складе Экспедитора)</w:t>
            </w:r>
          </w:p>
        </w:tc>
        <w:tc>
          <w:tcPr>
            <w:tcW w:w="4085" w:type="dxa"/>
            <w:gridSpan w:val="4"/>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BC6B0AE"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10750F41" w14:textId="77777777" w:rsidR="00B101C3" w:rsidRDefault="00B101C3" w:rsidP="008433F4">
            <w:pPr>
              <w:spacing w:after="0" w:line="240" w:lineRule="auto"/>
              <w:jc w:val="center"/>
              <w:rPr>
                <w:rFonts w:eastAsia="Times New Roman"/>
                <w:sz w:val="20"/>
                <w:szCs w:val="20"/>
                <w:lang w:eastAsia="ru-RU"/>
              </w:rPr>
            </w:pPr>
          </w:p>
        </w:tc>
      </w:tr>
      <w:tr w:rsidR="00B101C3" w14:paraId="79FC18B9" w14:textId="77777777" w:rsidTr="008433F4">
        <w:trPr>
          <w:gridBefore w:val="1"/>
          <w:gridAfter w:val="1"/>
          <w:wAfter w:w="8" w:type="dxa"/>
          <w:cantSplit/>
        </w:trPr>
        <w:tc>
          <w:tcPr>
            <w:tcW w:w="3501" w:type="dxa"/>
            <w:gridSpan w:val="2"/>
            <w:tcBorders>
              <w:top w:val="single" w:sz="6" w:space="0" w:color="000000"/>
              <w:left w:val="single" w:sz="6" w:space="0" w:color="000000"/>
              <w:bottom w:val="nil"/>
              <w:right w:val="single" w:sz="6" w:space="0" w:color="000000"/>
            </w:tcBorders>
            <w:tcMar>
              <w:top w:w="57" w:type="dxa"/>
              <w:left w:w="113" w:type="dxa"/>
              <w:bottom w:w="0" w:type="dxa"/>
              <w:right w:w="113" w:type="dxa"/>
            </w:tcMar>
            <w:hideMark/>
          </w:tcPr>
          <w:p w14:paraId="52C7B7B2"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Адрес места разгрузки груза (пункт назначения):</w:t>
            </w:r>
          </w:p>
        </w:tc>
        <w:tc>
          <w:tcPr>
            <w:tcW w:w="4085" w:type="dxa"/>
            <w:gridSpan w:val="4"/>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2DF0699"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sz w:val="20"/>
                <w:szCs w:val="20"/>
              </w:rPr>
              <w:t xml:space="preserve">На складе Экспедитора </w:t>
            </w: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10CFABE"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sz w:val="20"/>
                <w:szCs w:val="20"/>
              </w:rPr>
              <w:t>Услуга "Доставка груза"</w:t>
            </w:r>
          </w:p>
        </w:tc>
      </w:tr>
      <w:tr w:rsidR="00B101C3" w14:paraId="3A5B0859" w14:textId="77777777" w:rsidTr="008433F4">
        <w:trPr>
          <w:gridBefore w:val="1"/>
          <w:gridAfter w:val="1"/>
          <w:wAfter w:w="8" w:type="dxa"/>
          <w:cantSplit/>
        </w:trPr>
        <w:tc>
          <w:tcPr>
            <w:tcW w:w="3501" w:type="dxa"/>
            <w:gridSpan w:val="2"/>
            <w:tcBorders>
              <w:top w:val="nil"/>
              <w:left w:val="single" w:sz="6" w:space="0" w:color="000000"/>
              <w:bottom w:val="single" w:sz="6" w:space="0" w:color="000000"/>
              <w:right w:val="single" w:sz="6" w:space="0" w:color="000000"/>
            </w:tcBorders>
            <w:tcMar>
              <w:top w:w="0" w:type="dxa"/>
              <w:left w:w="113" w:type="dxa"/>
              <w:bottom w:w="57" w:type="dxa"/>
              <w:right w:w="113" w:type="dxa"/>
            </w:tcMar>
            <w:hideMark/>
          </w:tcPr>
          <w:p w14:paraId="574D58E8" w14:textId="77777777" w:rsidR="00B101C3" w:rsidRDefault="00B101C3" w:rsidP="008433F4">
            <w:pPr>
              <w:spacing w:after="0" w:line="240" w:lineRule="auto"/>
              <w:rPr>
                <w:rFonts w:eastAsia="Times New Roman"/>
                <w:sz w:val="16"/>
                <w:szCs w:val="16"/>
                <w:lang w:eastAsia="ru-RU"/>
              </w:rPr>
            </w:pPr>
            <w:r>
              <w:rPr>
                <w:rStyle w:val="msonormal0"/>
                <w:rFonts w:eastAsia="Times New Roman"/>
                <w:sz w:val="16"/>
                <w:szCs w:val="16"/>
              </w:rPr>
              <w:t>(заказ услуги "Доставка груза", осуществляется путем указания адреса места доставки груза, при отсутствии адреса, груз доставляется на склад Экспедитора)</w:t>
            </w:r>
          </w:p>
        </w:tc>
        <w:tc>
          <w:tcPr>
            <w:tcW w:w="4085" w:type="dxa"/>
            <w:gridSpan w:val="4"/>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D58A51B"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CC2DB11" w14:textId="77777777" w:rsidR="00B101C3" w:rsidRDefault="00B101C3" w:rsidP="008433F4">
            <w:pPr>
              <w:spacing w:after="0" w:line="240" w:lineRule="auto"/>
              <w:jc w:val="center"/>
              <w:rPr>
                <w:rFonts w:eastAsia="Times New Roman"/>
                <w:sz w:val="20"/>
                <w:szCs w:val="20"/>
                <w:lang w:eastAsia="ru-RU"/>
              </w:rPr>
            </w:pPr>
          </w:p>
        </w:tc>
      </w:tr>
    </w:tbl>
    <w:p w14:paraId="515C0AC2" w14:textId="77777777" w:rsidR="00B101C3" w:rsidRDefault="00B101C3" w:rsidP="00B101C3">
      <w:pPr>
        <w:spacing w:after="0" w:line="315" w:lineRule="atLeast"/>
        <w:rPr>
          <w:rFonts w:eastAsia="Times New Roman"/>
          <w:vanish/>
          <w:lang w:eastAsia="ru-RU"/>
        </w:rPr>
      </w:pPr>
    </w:p>
    <w:tbl>
      <w:tblPr>
        <w:tblW w:w="5000" w:type="pct"/>
        <w:tblLayout w:type="fixed"/>
        <w:tblCellMar>
          <w:left w:w="0" w:type="dxa"/>
          <w:right w:w="0" w:type="dxa"/>
        </w:tblCellMar>
        <w:tblLook w:val="04A0" w:firstRow="1" w:lastRow="0" w:firstColumn="1" w:lastColumn="0" w:noHBand="0" w:noVBand="1"/>
      </w:tblPr>
      <w:tblGrid>
        <w:gridCol w:w="332"/>
        <w:gridCol w:w="1192"/>
        <w:gridCol w:w="787"/>
        <w:gridCol w:w="708"/>
        <w:gridCol w:w="514"/>
        <w:gridCol w:w="496"/>
        <w:gridCol w:w="1010"/>
        <w:gridCol w:w="1452"/>
        <w:gridCol w:w="3431"/>
      </w:tblGrid>
      <w:tr w:rsidR="00B101C3" w14:paraId="7E93F8FD" w14:textId="77777777" w:rsidTr="008433F4">
        <w:trPr>
          <w:cantSplit/>
          <w:trHeight w:val="285"/>
        </w:trPr>
        <w:tc>
          <w:tcPr>
            <w:tcW w:w="4085" w:type="dxa"/>
            <w:gridSpan w:val="9"/>
            <w:tcBorders>
              <w:top w:val="nil"/>
              <w:left w:val="nil"/>
              <w:bottom w:val="nil"/>
              <w:right w:val="nil"/>
            </w:tcBorders>
            <w:tcMar>
              <w:top w:w="57" w:type="dxa"/>
              <w:left w:w="113" w:type="dxa"/>
              <w:bottom w:w="0" w:type="dxa"/>
              <w:right w:w="113" w:type="dxa"/>
            </w:tcMar>
            <w:hideMark/>
          </w:tcPr>
          <w:p w14:paraId="531598CE"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Дополнительные услуги</w:t>
            </w:r>
          </w:p>
        </w:tc>
      </w:tr>
      <w:tr w:rsidR="00B101C3" w14:paraId="065341CF" w14:textId="77777777" w:rsidTr="008433F4">
        <w:trPr>
          <w:cantSplit/>
          <w:trHeight w:val="165"/>
        </w:trPr>
        <w:tc>
          <w:tcPr>
            <w:tcW w:w="350" w:type="dxa"/>
            <w:tcBorders>
              <w:top w:val="nil"/>
              <w:left w:val="nil"/>
              <w:bottom w:val="single" w:sz="6" w:space="0" w:color="000000"/>
              <w:right w:val="nil"/>
            </w:tcBorders>
            <w:tcMar>
              <w:top w:w="57" w:type="dxa"/>
              <w:left w:w="113" w:type="dxa"/>
              <w:bottom w:w="57" w:type="dxa"/>
              <w:right w:w="113" w:type="dxa"/>
            </w:tcMar>
            <w:hideMark/>
          </w:tcPr>
          <w:p w14:paraId="0DC4002B" w14:textId="77777777" w:rsidR="00B101C3" w:rsidRDefault="00B101C3" w:rsidP="008433F4">
            <w:pPr>
              <w:spacing w:after="0" w:line="240" w:lineRule="auto"/>
              <w:rPr>
                <w:rFonts w:eastAsia="Times New Roman"/>
                <w:sz w:val="16"/>
                <w:lang w:eastAsia="ru-RU"/>
              </w:rPr>
            </w:pPr>
          </w:p>
        </w:tc>
        <w:tc>
          <w:tcPr>
            <w:tcW w:w="2334" w:type="dxa"/>
            <w:gridSpan w:val="2"/>
            <w:tcBorders>
              <w:bottom w:val="single" w:sz="6" w:space="0" w:color="000000"/>
            </w:tcBorders>
            <w:tcMar>
              <w:top w:w="0" w:type="dxa"/>
              <w:left w:w="113" w:type="dxa"/>
              <w:bottom w:w="0" w:type="dxa"/>
              <w:right w:w="113" w:type="dxa"/>
            </w:tcMar>
            <w:hideMark/>
          </w:tcPr>
          <w:p w14:paraId="334727A5" w14:textId="77777777" w:rsidR="00B101C3" w:rsidRDefault="00B101C3" w:rsidP="008433F4">
            <w:pPr>
              <w:spacing w:after="0" w:line="240" w:lineRule="auto"/>
              <w:rPr>
                <w:rFonts w:eastAsia="Times New Roman"/>
                <w:sz w:val="16"/>
                <w:lang w:eastAsia="ru-RU"/>
              </w:rPr>
            </w:pPr>
          </w:p>
        </w:tc>
        <w:tc>
          <w:tcPr>
            <w:tcW w:w="1400" w:type="dxa"/>
            <w:gridSpan w:val="2"/>
            <w:tcBorders>
              <w:bottom w:val="single" w:sz="6" w:space="0" w:color="000000"/>
            </w:tcBorders>
            <w:tcMar>
              <w:top w:w="0" w:type="dxa"/>
              <w:left w:w="113" w:type="dxa"/>
              <w:bottom w:w="0" w:type="dxa"/>
              <w:right w:w="113" w:type="dxa"/>
            </w:tcMar>
            <w:hideMark/>
          </w:tcPr>
          <w:p w14:paraId="4BC8BD5B" w14:textId="77777777" w:rsidR="00B101C3" w:rsidRDefault="00B101C3" w:rsidP="008433F4">
            <w:pPr>
              <w:spacing w:after="0" w:line="240" w:lineRule="auto"/>
              <w:rPr>
                <w:rFonts w:eastAsia="Times New Roman"/>
                <w:sz w:val="16"/>
                <w:lang w:eastAsia="ru-RU"/>
              </w:rPr>
            </w:pPr>
          </w:p>
        </w:tc>
        <w:tc>
          <w:tcPr>
            <w:tcW w:w="3501" w:type="dxa"/>
            <w:gridSpan w:val="3"/>
            <w:tcBorders>
              <w:top w:val="nil"/>
              <w:left w:val="nil"/>
              <w:bottom w:val="single" w:sz="6" w:space="0" w:color="000000"/>
              <w:right w:val="nil"/>
            </w:tcBorders>
            <w:tcMar>
              <w:top w:w="57" w:type="dxa"/>
              <w:left w:w="113" w:type="dxa"/>
              <w:bottom w:w="57" w:type="dxa"/>
              <w:right w:w="113" w:type="dxa"/>
            </w:tcMar>
            <w:hideMark/>
          </w:tcPr>
          <w:p w14:paraId="6F1532C8" w14:textId="77777777" w:rsidR="00B101C3" w:rsidRDefault="00B101C3" w:rsidP="008433F4">
            <w:pPr>
              <w:spacing w:after="0" w:line="240" w:lineRule="auto"/>
              <w:rPr>
                <w:rFonts w:eastAsia="Times New Roman"/>
                <w:sz w:val="16"/>
                <w:lang w:eastAsia="ru-RU"/>
              </w:rPr>
            </w:pPr>
          </w:p>
        </w:tc>
        <w:tc>
          <w:tcPr>
            <w:tcW w:w="4085" w:type="dxa"/>
            <w:tcBorders>
              <w:top w:val="nil"/>
              <w:left w:val="nil"/>
              <w:bottom w:val="single" w:sz="6" w:space="0" w:color="000000"/>
              <w:right w:val="nil"/>
            </w:tcBorders>
            <w:tcMar>
              <w:top w:w="57" w:type="dxa"/>
              <w:left w:w="113" w:type="dxa"/>
              <w:bottom w:w="57" w:type="dxa"/>
              <w:right w:w="113" w:type="dxa"/>
            </w:tcMar>
            <w:hideMark/>
          </w:tcPr>
          <w:p w14:paraId="1B4A23FC" w14:textId="77777777" w:rsidR="00B101C3" w:rsidRDefault="00B101C3" w:rsidP="008433F4">
            <w:pPr>
              <w:spacing w:after="0" w:line="240" w:lineRule="auto"/>
              <w:rPr>
                <w:rFonts w:eastAsia="Times New Roman"/>
                <w:sz w:val="16"/>
                <w:lang w:eastAsia="ru-RU"/>
              </w:rPr>
            </w:pPr>
          </w:p>
        </w:tc>
      </w:tr>
      <w:tr w:rsidR="00B101C3" w14:paraId="6B5F6502" w14:textId="77777777" w:rsidTr="008433F4">
        <w:trPr>
          <w:cantSplit/>
        </w:trPr>
        <w:tc>
          <w:tcPr>
            <w:tcW w:w="3407" w:type="dxa"/>
            <w:gridSpan w:val="5"/>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43104BB6"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b/>
                <w:bCs/>
                <w:sz w:val="20"/>
                <w:szCs w:val="20"/>
              </w:rPr>
              <w:t>Наименование услуги</w:t>
            </w:r>
          </w:p>
        </w:tc>
        <w:tc>
          <w:tcPr>
            <w:tcW w:w="3501" w:type="dxa"/>
            <w:gridSpan w:val="3"/>
            <w:tcBorders>
              <w:top w:val="single" w:sz="6" w:space="0" w:color="000000"/>
              <w:left w:val="single" w:sz="6" w:space="0" w:color="000000"/>
              <w:bottom w:val="nil"/>
              <w:right w:val="single" w:sz="6" w:space="0" w:color="000000"/>
            </w:tcBorders>
            <w:tcMar>
              <w:top w:w="0" w:type="dxa"/>
              <w:left w:w="113" w:type="dxa"/>
              <w:bottom w:w="0" w:type="dxa"/>
              <w:right w:w="113" w:type="dxa"/>
            </w:tcMar>
            <w:vAlign w:val="center"/>
            <w:hideMark/>
          </w:tcPr>
          <w:p w14:paraId="633550B8"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b/>
                <w:bCs/>
                <w:sz w:val="20"/>
                <w:szCs w:val="20"/>
              </w:rPr>
              <w:t>Сведения о заказе услуги</w:t>
            </w:r>
          </w:p>
        </w:tc>
        <w:tc>
          <w:tcPr>
            <w:tcW w:w="327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F668740" w14:textId="77777777" w:rsidR="00B101C3" w:rsidRDefault="00B101C3" w:rsidP="008433F4">
            <w:pPr>
              <w:spacing w:after="0" w:line="240" w:lineRule="auto"/>
              <w:jc w:val="center"/>
              <w:rPr>
                <w:rFonts w:eastAsia="Times New Roman"/>
                <w:sz w:val="20"/>
                <w:szCs w:val="20"/>
                <w:lang w:eastAsia="ru-RU"/>
              </w:rPr>
            </w:pPr>
            <w:r>
              <w:rPr>
                <w:rStyle w:val="msonormal0"/>
                <w:rFonts w:eastAsia="Times New Roman"/>
                <w:b/>
                <w:bCs/>
                <w:sz w:val="20"/>
                <w:szCs w:val="20"/>
              </w:rPr>
              <w:t>Стоимость услуги,</w:t>
            </w:r>
            <w:r>
              <w:rPr>
                <w:rFonts w:eastAsia="Times New Roman"/>
                <w:sz w:val="20"/>
                <w:szCs w:val="20"/>
                <w:lang w:eastAsia="ru-RU"/>
              </w:rPr>
              <w:br/>
            </w:r>
            <w:r>
              <w:rPr>
                <w:rStyle w:val="msonormal0"/>
                <w:rFonts w:eastAsia="Times New Roman"/>
                <w:b/>
                <w:bCs/>
                <w:sz w:val="20"/>
                <w:szCs w:val="20"/>
              </w:rPr>
              <w:t>рублей (в том числе НДС 20%)</w:t>
            </w:r>
            <w:r>
              <w:rPr>
                <w:rStyle w:val="msonormal0"/>
                <w:rFonts w:eastAsia="Times New Roman"/>
                <w:sz w:val="20"/>
                <w:szCs w:val="20"/>
              </w:rPr>
              <w:t xml:space="preserve"> </w:t>
            </w:r>
          </w:p>
        </w:tc>
      </w:tr>
      <w:tr w:rsidR="00B101C3" w14:paraId="4D9F94C1" w14:textId="77777777" w:rsidTr="008433F4">
        <w:trPr>
          <w:cantSplit/>
        </w:trPr>
        <w:tc>
          <w:tcPr>
            <w:tcW w:w="3407" w:type="dxa"/>
            <w:gridSpan w:val="5"/>
            <w:vMerge/>
            <w:tcBorders>
              <w:top w:val="single" w:sz="6" w:space="0" w:color="000000"/>
              <w:left w:val="single" w:sz="6" w:space="0" w:color="000000"/>
              <w:bottom w:val="single" w:sz="6" w:space="0" w:color="000000"/>
              <w:right w:val="single" w:sz="6" w:space="0" w:color="000000"/>
            </w:tcBorders>
            <w:vAlign w:val="center"/>
            <w:hideMark/>
          </w:tcPr>
          <w:p w14:paraId="45B2F7DC" w14:textId="77777777" w:rsidR="00B101C3" w:rsidRDefault="00B101C3" w:rsidP="008433F4">
            <w:pPr>
              <w:spacing w:after="0" w:line="240" w:lineRule="auto"/>
              <w:rPr>
                <w:rFonts w:eastAsia="Times New Roman"/>
                <w:sz w:val="20"/>
                <w:szCs w:val="20"/>
                <w:lang w:eastAsia="ru-RU"/>
              </w:rPr>
            </w:pPr>
          </w:p>
        </w:tc>
        <w:tc>
          <w:tcPr>
            <w:tcW w:w="3501" w:type="dxa"/>
            <w:gridSpan w:val="3"/>
            <w:tcBorders>
              <w:top w:val="nil"/>
              <w:left w:val="single" w:sz="6" w:space="0" w:color="000000"/>
              <w:bottom w:val="single" w:sz="6" w:space="0" w:color="000000"/>
              <w:right w:val="single" w:sz="6" w:space="0" w:color="000000"/>
            </w:tcBorders>
            <w:tcMar>
              <w:top w:w="57" w:type="dxa"/>
              <w:left w:w="113" w:type="dxa"/>
              <w:bottom w:w="57" w:type="dxa"/>
              <w:right w:w="113" w:type="dxa"/>
            </w:tcMar>
            <w:hideMark/>
          </w:tcPr>
          <w:p w14:paraId="7DDB8FC1" w14:textId="77777777" w:rsidR="00B101C3" w:rsidRDefault="00B101C3" w:rsidP="008433F4">
            <w:pPr>
              <w:spacing w:after="0" w:line="240" w:lineRule="auto"/>
              <w:jc w:val="center"/>
              <w:rPr>
                <w:rFonts w:eastAsia="Times New Roman"/>
                <w:sz w:val="16"/>
                <w:szCs w:val="16"/>
                <w:lang w:eastAsia="ru-RU"/>
              </w:rPr>
            </w:pPr>
            <w:r>
              <w:rPr>
                <w:rStyle w:val="msonormal0"/>
                <w:rFonts w:eastAsia="Times New Roman"/>
                <w:sz w:val="16"/>
                <w:szCs w:val="16"/>
              </w:rPr>
              <w:t>Указывается словами "Да"/"Нет". Если указано "Да" - услуга заказывается, если "Нет" - не оформляется. При отсутствии сведений, услуга не предоставляется.</w:t>
            </w:r>
          </w:p>
        </w:tc>
        <w:tc>
          <w:tcPr>
            <w:tcW w:w="3271" w:type="dxa"/>
            <w:vMerge/>
            <w:tcBorders>
              <w:top w:val="single" w:sz="6" w:space="0" w:color="000000"/>
              <w:left w:val="single" w:sz="6" w:space="0" w:color="000000"/>
              <w:bottom w:val="single" w:sz="6" w:space="0" w:color="000000"/>
              <w:right w:val="single" w:sz="6" w:space="0" w:color="000000"/>
            </w:tcBorders>
            <w:vAlign w:val="center"/>
            <w:hideMark/>
          </w:tcPr>
          <w:p w14:paraId="6B26E156" w14:textId="77777777" w:rsidR="00B101C3" w:rsidRDefault="00B101C3" w:rsidP="008433F4">
            <w:pPr>
              <w:spacing w:after="0" w:line="240" w:lineRule="auto"/>
              <w:rPr>
                <w:rFonts w:eastAsia="Times New Roman"/>
                <w:sz w:val="20"/>
                <w:szCs w:val="20"/>
                <w:lang w:eastAsia="ru-RU"/>
              </w:rPr>
            </w:pPr>
          </w:p>
        </w:tc>
      </w:tr>
      <w:tr w:rsidR="00B101C3" w14:paraId="29C2FC27" w14:textId="77777777" w:rsidTr="008433F4">
        <w:trPr>
          <w:cantSplit/>
        </w:trPr>
        <w:tc>
          <w:tcPr>
            <w:tcW w:w="1400"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E1A9B55"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Упаковка груза</w:t>
            </w:r>
          </w:p>
        </w:tc>
        <w:tc>
          <w:tcPr>
            <w:tcW w:w="3501" w:type="dxa"/>
            <w:gridSpan w:val="3"/>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DC6094F"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115FF83D" w14:textId="77777777" w:rsidR="00B101C3" w:rsidRDefault="00B101C3" w:rsidP="008433F4">
            <w:pPr>
              <w:spacing w:after="0" w:line="240" w:lineRule="auto"/>
              <w:jc w:val="center"/>
              <w:rPr>
                <w:rFonts w:eastAsia="Times New Roman"/>
                <w:sz w:val="20"/>
                <w:szCs w:val="20"/>
                <w:lang w:eastAsia="ru-RU"/>
              </w:rPr>
            </w:pPr>
          </w:p>
        </w:tc>
      </w:tr>
      <w:tr w:rsidR="00B101C3" w14:paraId="07B10679" w14:textId="77777777" w:rsidTr="008433F4">
        <w:trPr>
          <w:cantSplit/>
        </w:trPr>
        <w:tc>
          <w:tcPr>
            <w:tcW w:w="1400"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38501C4A"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Опломбирование груза</w:t>
            </w:r>
          </w:p>
        </w:tc>
        <w:tc>
          <w:tcPr>
            <w:tcW w:w="3501" w:type="dxa"/>
            <w:gridSpan w:val="3"/>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45A1E98"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05493A5" w14:textId="77777777" w:rsidR="00B101C3" w:rsidRDefault="00B101C3" w:rsidP="008433F4">
            <w:pPr>
              <w:spacing w:after="0" w:line="240" w:lineRule="auto"/>
              <w:jc w:val="center"/>
              <w:rPr>
                <w:rFonts w:eastAsia="Times New Roman"/>
                <w:sz w:val="20"/>
                <w:szCs w:val="20"/>
                <w:lang w:eastAsia="ru-RU"/>
              </w:rPr>
            </w:pPr>
          </w:p>
        </w:tc>
      </w:tr>
      <w:tr w:rsidR="00B101C3" w14:paraId="23BAC18B" w14:textId="77777777" w:rsidTr="008433F4">
        <w:trPr>
          <w:cantSplit/>
        </w:trPr>
        <w:tc>
          <w:tcPr>
            <w:tcW w:w="1400"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2D520828"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Оформление документов</w:t>
            </w:r>
          </w:p>
        </w:tc>
        <w:tc>
          <w:tcPr>
            <w:tcW w:w="3501" w:type="dxa"/>
            <w:gridSpan w:val="3"/>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3F0FA2D9"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5E74123" w14:textId="77777777" w:rsidR="00B101C3" w:rsidRDefault="00B101C3" w:rsidP="008433F4">
            <w:pPr>
              <w:spacing w:after="0" w:line="240" w:lineRule="auto"/>
              <w:jc w:val="center"/>
              <w:rPr>
                <w:rFonts w:eastAsia="Times New Roman"/>
                <w:sz w:val="20"/>
                <w:szCs w:val="20"/>
                <w:lang w:eastAsia="ru-RU"/>
              </w:rPr>
            </w:pPr>
          </w:p>
        </w:tc>
      </w:tr>
      <w:tr w:rsidR="00B101C3" w14:paraId="581544AA" w14:textId="77777777" w:rsidTr="008433F4">
        <w:trPr>
          <w:cantSplit/>
        </w:trPr>
        <w:tc>
          <w:tcPr>
            <w:tcW w:w="1400"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E9FC591"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Погрузочно-разгрузочные услуги</w:t>
            </w:r>
          </w:p>
        </w:tc>
        <w:tc>
          <w:tcPr>
            <w:tcW w:w="3501" w:type="dxa"/>
            <w:gridSpan w:val="3"/>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626B1DDF"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265D7D1" w14:textId="77777777" w:rsidR="00B101C3" w:rsidRDefault="00B101C3" w:rsidP="008433F4">
            <w:pPr>
              <w:spacing w:after="0" w:line="240" w:lineRule="auto"/>
              <w:jc w:val="center"/>
              <w:rPr>
                <w:rFonts w:eastAsia="Times New Roman"/>
                <w:sz w:val="20"/>
                <w:szCs w:val="20"/>
                <w:lang w:eastAsia="ru-RU"/>
              </w:rPr>
            </w:pPr>
          </w:p>
        </w:tc>
      </w:tr>
      <w:tr w:rsidR="00B101C3" w14:paraId="7A146261" w14:textId="77777777" w:rsidTr="008433F4">
        <w:trPr>
          <w:cantSplit/>
        </w:trPr>
        <w:tc>
          <w:tcPr>
            <w:tcW w:w="1400"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2F8227F"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Экспедиторское сопровождение</w:t>
            </w:r>
          </w:p>
        </w:tc>
        <w:tc>
          <w:tcPr>
            <w:tcW w:w="3501" w:type="dxa"/>
            <w:gridSpan w:val="3"/>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4503BD3"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5513F7C0" w14:textId="77777777" w:rsidR="00B101C3" w:rsidRDefault="00B101C3" w:rsidP="008433F4">
            <w:pPr>
              <w:spacing w:after="0" w:line="240" w:lineRule="auto"/>
              <w:jc w:val="center"/>
              <w:rPr>
                <w:rFonts w:eastAsia="Times New Roman"/>
                <w:sz w:val="20"/>
                <w:szCs w:val="20"/>
                <w:lang w:eastAsia="ru-RU"/>
              </w:rPr>
            </w:pPr>
          </w:p>
        </w:tc>
      </w:tr>
      <w:tr w:rsidR="00B101C3" w14:paraId="4FAC3701" w14:textId="77777777" w:rsidTr="008433F4">
        <w:trPr>
          <w:cantSplit/>
        </w:trPr>
        <w:tc>
          <w:tcPr>
            <w:tcW w:w="1400"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B0F1713"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 </w:t>
            </w:r>
          </w:p>
        </w:tc>
        <w:tc>
          <w:tcPr>
            <w:tcW w:w="3501" w:type="dxa"/>
            <w:gridSpan w:val="3"/>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0CF52D37" w14:textId="77777777" w:rsidR="00B101C3" w:rsidRDefault="00B101C3" w:rsidP="008433F4">
            <w:pPr>
              <w:spacing w:after="0" w:line="240" w:lineRule="auto"/>
              <w:jc w:val="center"/>
              <w:rPr>
                <w:rFonts w:eastAsia="Times New Roman"/>
                <w:sz w:val="20"/>
                <w:szCs w:val="20"/>
                <w:lang w:eastAsia="ru-RU"/>
              </w:rPr>
            </w:pPr>
          </w:p>
        </w:tc>
        <w:tc>
          <w:tcPr>
            <w:tcW w:w="4085" w:type="dxa"/>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34D44D74" w14:textId="77777777" w:rsidR="00B101C3" w:rsidRDefault="00B101C3" w:rsidP="008433F4">
            <w:pPr>
              <w:spacing w:after="0" w:line="240" w:lineRule="auto"/>
              <w:jc w:val="center"/>
              <w:rPr>
                <w:rFonts w:eastAsia="Times New Roman"/>
                <w:sz w:val="20"/>
                <w:szCs w:val="20"/>
                <w:lang w:eastAsia="ru-RU"/>
              </w:rPr>
            </w:pPr>
          </w:p>
        </w:tc>
      </w:tr>
      <w:tr w:rsidR="00B101C3" w14:paraId="644768ED" w14:textId="77777777" w:rsidTr="008433F4">
        <w:trPr>
          <w:cantSplit/>
          <w:trHeight w:val="165"/>
        </w:trPr>
        <w:tc>
          <w:tcPr>
            <w:tcW w:w="1751" w:type="dxa"/>
            <w:gridSpan w:val="2"/>
            <w:tcBorders>
              <w:top w:val="nil"/>
              <w:left w:val="nil"/>
              <w:bottom w:val="single" w:sz="6" w:space="0" w:color="000000"/>
              <w:right w:val="nil"/>
            </w:tcBorders>
            <w:tcMar>
              <w:top w:w="0" w:type="dxa"/>
              <w:left w:w="113" w:type="dxa"/>
              <w:bottom w:w="0" w:type="dxa"/>
              <w:right w:w="113" w:type="dxa"/>
            </w:tcMar>
            <w:hideMark/>
          </w:tcPr>
          <w:p w14:paraId="1CC6EF5E" w14:textId="77777777" w:rsidR="00B101C3" w:rsidRDefault="00B101C3" w:rsidP="008433F4">
            <w:pPr>
              <w:spacing w:after="0" w:line="240" w:lineRule="auto"/>
              <w:rPr>
                <w:rFonts w:eastAsia="Times New Roman"/>
                <w:sz w:val="16"/>
                <w:lang w:eastAsia="ru-RU"/>
              </w:rPr>
            </w:pPr>
          </w:p>
        </w:tc>
        <w:tc>
          <w:tcPr>
            <w:tcW w:w="1751" w:type="dxa"/>
            <w:gridSpan w:val="2"/>
            <w:tcBorders>
              <w:top w:val="nil"/>
              <w:left w:val="nil"/>
              <w:bottom w:val="single" w:sz="6" w:space="0" w:color="000000"/>
              <w:right w:val="nil"/>
            </w:tcBorders>
            <w:tcMar>
              <w:top w:w="0" w:type="dxa"/>
              <w:left w:w="113" w:type="dxa"/>
              <w:bottom w:w="0" w:type="dxa"/>
              <w:right w:w="113" w:type="dxa"/>
            </w:tcMar>
            <w:hideMark/>
          </w:tcPr>
          <w:p w14:paraId="16D9A000" w14:textId="77777777" w:rsidR="00B101C3" w:rsidRDefault="00B101C3" w:rsidP="008433F4">
            <w:pPr>
              <w:spacing w:after="0" w:line="240" w:lineRule="auto"/>
              <w:rPr>
                <w:rFonts w:eastAsia="Times New Roman"/>
                <w:sz w:val="16"/>
                <w:lang w:eastAsia="ru-RU"/>
              </w:rPr>
            </w:pPr>
          </w:p>
        </w:tc>
        <w:tc>
          <w:tcPr>
            <w:tcW w:w="1167" w:type="dxa"/>
            <w:gridSpan w:val="2"/>
            <w:tcBorders>
              <w:top w:val="nil"/>
              <w:left w:val="nil"/>
              <w:bottom w:val="single" w:sz="6" w:space="0" w:color="000000"/>
              <w:right w:val="nil"/>
            </w:tcBorders>
            <w:tcMar>
              <w:top w:w="0" w:type="dxa"/>
              <w:left w:w="113" w:type="dxa"/>
              <w:bottom w:w="0" w:type="dxa"/>
              <w:right w:w="113" w:type="dxa"/>
            </w:tcMar>
            <w:hideMark/>
          </w:tcPr>
          <w:p w14:paraId="35DBD1FA" w14:textId="77777777" w:rsidR="00B101C3" w:rsidRDefault="00B101C3" w:rsidP="008433F4">
            <w:pPr>
              <w:spacing w:after="0" w:line="240" w:lineRule="auto"/>
              <w:rPr>
                <w:rFonts w:eastAsia="Times New Roman"/>
                <w:sz w:val="16"/>
                <w:lang w:eastAsia="ru-RU"/>
              </w:rPr>
            </w:pPr>
          </w:p>
        </w:tc>
        <w:tc>
          <w:tcPr>
            <w:tcW w:w="1167" w:type="dxa"/>
            <w:tcBorders>
              <w:top w:val="nil"/>
              <w:left w:val="nil"/>
              <w:bottom w:val="single" w:sz="6" w:space="0" w:color="000000"/>
              <w:right w:val="nil"/>
            </w:tcBorders>
            <w:tcMar>
              <w:top w:w="0" w:type="dxa"/>
              <w:left w:w="113" w:type="dxa"/>
              <w:bottom w:w="0" w:type="dxa"/>
              <w:right w:w="113" w:type="dxa"/>
            </w:tcMar>
            <w:hideMark/>
          </w:tcPr>
          <w:p w14:paraId="4D134394" w14:textId="77777777" w:rsidR="00B101C3" w:rsidRDefault="00B101C3" w:rsidP="008433F4">
            <w:pPr>
              <w:spacing w:after="0" w:line="240" w:lineRule="auto"/>
              <w:rPr>
                <w:rFonts w:eastAsia="Times New Roman"/>
                <w:sz w:val="16"/>
                <w:lang w:eastAsia="ru-RU"/>
              </w:rPr>
            </w:pPr>
          </w:p>
        </w:tc>
        <w:tc>
          <w:tcPr>
            <w:tcW w:w="5835" w:type="dxa"/>
            <w:gridSpan w:val="2"/>
            <w:tcBorders>
              <w:top w:val="nil"/>
              <w:left w:val="nil"/>
              <w:bottom w:val="single" w:sz="6" w:space="0" w:color="000000"/>
              <w:right w:val="nil"/>
            </w:tcBorders>
            <w:tcMar>
              <w:top w:w="0" w:type="dxa"/>
              <w:left w:w="113" w:type="dxa"/>
              <w:bottom w:w="0" w:type="dxa"/>
              <w:right w:w="113" w:type="dxa"/>
            </w:tcMar>
            <w:hideMark/>
          </w:tcPr>
          <w:p w14:paraId="771463D9" w14:textId="77777777" w:rsidR="00B101C3" w:rsidRDefault="00B101C3" w:rsidP="008433F4">
            <w:pPr>
              <w:spacing w:after="0" w:line="240" w:lineRule="auto"/>
              <w:rPr>
                <w:rFonts w:eastAsia="Times New Roman"/>
                <w:sz w:val="16"/>
                <w:lang w:eastAsia="ru-RU"/>
              </w:rPr>
            </w:pPr>
          </w:p>
        </w:tc>
      </w:tr>
      <w:tr w:rsidR="00B101C3" w14:paraId="02E0CC13" w14:textId="77777777" w:rsidTr="008433F4">
        <w:trPr>
          <w:cantSplit/>
        </w:trPr>
        <w:tc>
          <w:tcPr>
            <w:tcW w:w="1751" w:type="dxa"/>
            <w:gridSpan w:val="4"/>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229137EC"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Стоимость перевозки:</w:t>
            </w:r>
          </w:p>
        </w:tc>
        <w:tc>
          <w:tcPr>
            <w:tcW w:w="5835"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381B1AD2" w14:textId="77777777" w:rsidR="00B101C3" w:rsidRDefault="00B101C3" w:rsidP="008433F4">
            <w:pPr>
              <w:spacing w:after="0" w:line="240" w:lineRule="auto"/>
              <w:jc w:val="both"/>
              <w:rPr>
                <w:rFonts w:eastAsia="Times New Roman"/>
                <w:sz w:val="20"/>
                <w:szCs w:val="20"/>
                <w:lang w:eastAsia="ru-RU"/>
              </w:rPr>
            </w:pPr>
            <w:r>
              <w:rPr>
                <w:rStyle w:val="msonormal0"/>
                <w:rFonts w:eastAsia="Times New Roman"/>
                <w:sz w:val="20"/>
                <w:szCs w:val="20"/>
              </w:rPr>
              <w:t>Устанавливается разделом "Порядок расчетов" Договора транспортной экспедиции № _______________ от _______________ г.</w:t>
            </w:r>
          </w:p>
        </w:tc>
      </w:tr>
      <w:tr w:rsidR="00B101C3" w14:paraId="6CC10143" w14:textId="77777777" w:rsidTr="008433F4">
        <w:trPr>
          <w:cantSplit/>
          <w:trHeight w:val="165"/>
        </w:trPr>
        <w:tc>
          <w:tcPr>
            <w:tcW w:w="1751" w:type="dxa"/>
            <w:gridSpan w:val="2"/>
            <w:tcBorders>
              <w:top w:val="single" w:sz="6" w:space="0" w:color="000000"/>
              <w:left w:val="nil"/>
              <w:bottom w:val="single" w:sz="6" w:space="0" w:color="000000"/>
              <w:right w:val="nil"/>
            </w:tcBorders>
            <w:tcMar>
              <w:top w:w="57" w:type="dxa"/>
              <w:left w:w="113" w:type="dxa"/>
              <w:bottom w:w="57" w:type="dxa"/>
              <w:right w:w="113" w:type="dxa"/>
            </w:tcMar>
            <w:hideMark/>
          </w:tcPr>
          <w:p w14:paraId="0501A9F5" w14:textId="77777777" w:rsidR="00B101C3" w:rsidRDefault="00B101C3" w:rsidP="008433F4">
            <w:pPr>
              <w:spacing w:after="0" w:line="240" w:lineRule="auto"/>
              <w:rPr>
                <w:rFonts w:eastAsia="Times New Roman"/>
                <w:sz w:val="16"/>
                <w:szCs w:val="20"/>
                <w:lang w:eastAsia="ru-RU"/>
              </w:rPr>
            </w:pPr>
          </w:p>
        </w:tc>
        <w:tc>
          <w:tcPr>
            <w:tcW w:w="1751" w:type="dxa"/>
            <w:gridSpan w:val="2"/>
            <w:tcBorders>
              <w:top w:val="single" w:sz="6" w:space="0" w:color="000000"/>
              <w:left w:val="nil"/>
              <w:bottom w:val="single" w:sz="6" w:space="0" w:color="000000"/>
              <w:right w:val="nil"/>
            </w:tcBorders>
            <w:tcMar>
              <w:top w:w="57" w:type="dxa"/>
              <w:left w:w="113" w:type="dxa"/>
              <w:bottom w:w="57" w:type="dxa"/>
              <w:right w:w="113" w:type="dxa"/>
            </w:tcMar>
            <w:hideMark/>
          </w:tcPr>
          <w:p w14:paraId="2BE1C033" w14:textId="77777777" w:rsidR="00B101C3" w:rsidRDefault="00B101C3" w:rsidP="008433F4">
            <w:pPr>
              <w:spacing w:after="0" w:line="240" w:lineRule="auto"/>
              <w:rPr>
                <w:rFonts w:eastAsia="Times New Roman"/>
                <w:sz w:val="16"/>
                <w:szCs w:val="20"/>
                <w:lang w:eastAsia="ru-RU"/>
              </w:rPr>
            </w:pPr>
          </w:p>
        </w:tc>
        <w:tc>
          <w:tcPr>
            <w:tcW w:w="1167" w:type="dxa"/>
            <w:gridSpan w:val="2"/>
            <w:tcBorders>
              <w:top w:val="single" w:sz="6" w:space="0" w:color="000000"/>
              <w:left w:val="nil"/>
              <w:bottom w:val="single" w:sz="6" w:space="0" w:color="000000"/>
              <w:right w:val="nil"/>
            </w:tcBorders>
            <w:tcMar>
              <w:top w:w="57" w:type="dxa"/>
              <w:left w:w="113" w:type="dxa"/>
              <w:bottom w:w="57" w:type="dxa"/>
              <w:right w:w="113" w:type="dxa"/>
            </w:tcMar>
            <w:hideMark/>
          </w:tcPr>
          <w:p w14:paraId="0E9724BC" w14:textId="77777777" w:rsidR="00B101C3" w:rsidRDefault="00B101C3" w:rsidP="008433F4">
            <w:pPr>
              <w:spacing w:after="0" w:line="240" w:lineRule="auto"/>
              <w:rPr>
                <w:rFonts w:eastAsia="Times New Roman"/>
                <w:sz w:val="16"/>
                <w:szCs w:val="20"/>
                <w:lang w:eastAsia="ru-RU"/>
              </w:rPr>
            </w:pPr>
          </w:p>
        </w:tc>
        <w:tc>
          <w:tcPr>
            <w:tcW w:w="1167" w:type="dxa"/>
            <w:tcBorders>
              <w:top w:val="single" w:sz="6" w:space="0" w:color="000000"/>
              <w:left w:val="nil"/>
              <w:bottom w:val="single" w:sz="6" w:space="0" w:color="000000"/>
              <w:right w:val="nil"/>
            </w:tcBorders>
            <w:tcMar>
              <w:top w:w="57" w:type="dxa"/>
              <w:left w:w="113" w:type="dxa"/>
              <w:bottom w:w="57" w:type="dxa"/>
              <w:right w:w="113" w:type="dxa"/>
            </w:tcMar>
            <w:hideMark/>
          </w:tcPr>
          <w:p w14:paraId="5768FE13" w14:textId="77777777" w:rsidR="00B101C3" w:rsidRDefault="00B101C3" w:rsidP="008433F4">
            <w:pPr>
              <w:spacing w:after="0" w:line="240" w:lineRule="auto"/>
              <w:rPr>
                <w:rFonts w:eastAsia="Times New Roman"/>
                <w:sz w:val="16"/>
                <w:szCs w:val="20"/>
                <w:lang w:eastAsia="ru-RU"/>
              </w:rPr>
            </w:pPr>
          </w:p>
        </w:tc>
        <w:tc>
          <w:tcPr>
            <w:tcW w:w="5835" w:type="dxa"/>
            <w:gridSpan w:val="2"/>
            <w:tcBorders>
              <w:top w:val="single" w:sz="6" w:space="0" w:color="000000"/>
              <w:left w:val="nil"/>
              <w:bottom w:val="single" w:sz="6" w:space="0" w:color="000000"/>
              <w:right w:val="nil"/>
            </w:tcBorders>
            <w:tcMar>
              <w:top w:w="57" w:type="dxa"/>
              <w:left w:w="113" w:type="dxa"/>
              <w:bottom w:w="57" w:type="dxa"/>
              <w:right w:w="113" w:type="dxa"/>
            </w:tcMar>
            <w:hideMark/>
          </w:tcPr>
          <w:p w14:paraId="71E802D1" w14:textId="77777777" w:rsidR="00B101C3" w:rsidRDefault="00B101C3" w:rsidP="008433F4">
            <w:pPr>
              <w:spacing w:after="0" w:line="240" w:lineRule="auto"/>
              <w:rPr>
                <w:rFonts w:eastAsia="Times New Roman"/>
                <w:sz w:val="16"/>
                <w:szCs w:val="20"/>
                <w:lang w:eastAsia="ru-RU"/>
              </w:rPr>
            </w:pPr>
          </w:p>
        </w:tc>
      </w:tr>
      <w:tr w:rsidR="00B101C3" w14:paraId="50F5867F" w14:textId="77777777" w:rsidTr="008433F4">
        <w:trPr>
          <w:cantSplit/>
        </w:trPr>
        <w:tc>
          <w:tcPr>
            <w:tcW w:w="1751" w:type="dxa"/>
            <w:gridSpan w:val="4"/>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435A5290" w14:textId="77777777" w:rsidR="00B101C3" w:rsidRDefault="00B101C3" w:rsidP="008433F4">
            <w:pPr>
              <w:spacing w:after="0" w:line="240" w:lineRule="auto"/>
              <w:rPr>
                <w:rFonts w:eastAsia="Times New Roman"/>
                <w:sz w:val="20"/>
                <w:szCs w:val="20"/>
                <w:lang w:eastAsia="ru-RU"/>
              </w:rPr>
            </w:pPr>
            <w:r>
              <w:rPr>
                <w:rStyle w:val="msonormal0"/>
                <w:rFonts w:eastAsia="Times New Roman"/>
                <w:b/>
                <w:bCs/>
                <w:sz w:val="20"/>
                <w:szCs w:val="20"/>
              </w:rPr>
              <w:t>Порядок оплаты:</w:t>
            </w:r>
          </w:p>
        </w:tc>
        <w:tc>
          <w:tcPr>
            <w:tcW w:w="5835" w:type="dxa"/>
            <w:gridSpan w:val="5"/>
            <w:tcBorders>
              <w:top w:val="single" w:sz="6" w:space="0" w:color="000000"/>
              <w:left w:val="single" w:sz="6" w:space="0" w:color="000000"/>
              <w:bottom w:val="single" w:sz="6" w:space="0" w:color="000000"/>
              <w:right w:val="single" w:sz="6" w:space="0" w:color="000000"/>
            </w:tcBorders>
            <w:tcMar>
              <w:top w:w="57" w:type="dxa"/>
              <w:left w:w="113" w:type="dxa"/>
              <w:bottom w:w="57" w:type="dxa"/>
              <w:right w:w="113" w:type="dxa"/>
            </w:tcMar>
            <w:hideMark/>
          </w:tcPr>
          <w:p w14:paraId="7B1E3573" w14:textId="77777777" w:rsidR="00B101C3" w:rsidRDefault="00B101C3" w:rsidP="008433F4">
            <w:pPr>
              <w:spacing w:after="0" w:line="240" w:lineRule="auto"/>
              <w:jc w:val="both"/>
              <w:rPr>
                <w:rFonts w:eastAsia="Times New Roman"/>
                <w:sz w:val="20"/>
                <w:szCs w:val="20"/>
                <w:lang w:eastAsia="ru-RU"/>
              </w:rPr>
            </w:pPr>
            <w:r>
              <w:rPr>
                <w:rStyle w:val="msonormal0"/>
                <w:rFonts w:eastAsia="Times New Roman"/>
                <w:sz w:val="20"/>
                <w:szCs w:val="20"/>
              </w:rPr>
              <w:t>Устанавливается разделом "Порядок расчетов" Договора транспортной экспедиции № _______________ от _______________ г.</w:t>
            </w:r>
          </w:p>
        </w:tc>
      </w:tr>
    </w:tbl>
    <w:p w14:paraId="76358A94" w14:textId="77777777" w:rsidR="00B101C3" w:rsidRDefault="00B101C3" w:rsidP="00B101C3">
      <w:pPr>
        <w:spacing w:after="0" w:line="315" w:lineRule="atLeast"/>
        <w:rPr>
          <w:rFonts w:eastAsia="Times New Roman"/>
          <w:vanish/>
          <w:lang w:eastAsia="ru-RU"/>
        </w:rPr>
      </w:pPr>
    </w:p>
    <w:tbl>
      <w:tblPr>
        <w:tblW w:w="5000" w:type="pct"/>
        <w:tblLayout w:type="fixed"/>
        <w:tblCellMar>
          <w:left w:w="0" w:type="dxa"/>
          <w:right w:w="0" w:type="dxa"/>
        </w:tblCellMar>
        <w:tblLook w:val="04A0" w:firstRow="1" w:lastRow="0" w:firstColumn="1" w:lastColumn="0" w:noHBand="0" w:noVBand="1"/>
      </w:tblPr>
      <w:tblGrid>
        <w:gridCol w:w="517"/>
        <w:gridCol w:w="962"/>
        <w:gridCol w:w="1480"/>
        <w:gridCol w:w="1001"/>
        <w:gridCol w:w="1001"/>
        <w:gridCol w:w="1001"/>
        <w:gridCol w:w="523"/>
        <w:gridCol w:w="1480"/>
        <w:gridCol w:w="1957"/>
      </w:tblGrid>
      <w:tr w:rsidR="00B101C3" w14:paraId="1A8F90F6" w14:textId="77777777" w:rsidTr="008433F4">
        <w:trPr>
          <w:cantSplit/>
          <w:trHeight w:val="285"/>
        </w:trPr>
        <w:tc>
          <w:tcPr>
            <w:tcW w:w="584" w:type="dxa"/>
            <w:tcBorders>
              <w:top w:val="nil"/>
              <w:left w:val="nil"/>
              <w:bottom w:val="nil"/>
              <w:right w:val="nil"/>
            </w:tcBorders>
            <w:hideMark/>
          </w:tcPr>
          <w:p w14:paraId="7F1244CD" w14:textId="77777777" w:rsidR="00B101C3" w:rsidRDefault="00B101C3" w:rsidP="008433F4">
            <w:pPr>
              <w:spacing w:after="0" w:line="240" w:lineRule="auto"/>
              <w:rPr>
                <w:rFonts w:eastAsia="Times New Roman"/>
                <w:sz w:val="20"/>
                <w:szCs w:val="20"/>
                <w:lang w:eastAsia="ru-RU"/>
              </w:rPr>
            </w:pPr>
          </w:p>
        </w:tc>
        <w:tc>
          <w:tcPr>
            <w:tcW w:w="1751" w:type="dxa"/>
            <w:gridSpan w:val="3"/>
            <w:tcBorders>
              <w:top w:val="nil"/>
              <w:left w:val="nil"/>
              <w:bottom w:val="nil"/>
              <w:right w:val="nil"/>
            </w:tcBorders>
            <w:hideMark/>
          </w:tcPr>
          <w:p w14:paraId="7AE6622F" w14:textId="77777777" w:rsidR="00B101C3" w:rsidRDefault="00B101C3" w:rsidP="008433F4">
            <w:pPr>
              <w:spacing w:after="0" w:line="240" w:lineRule="auto"/>
              <w:rPr>
                <w:rFonts w:eastAsia="Times New Roman"/>
                <w:sz w:val="20"/>
                <w:szCs w:val="20"/>
                <w:lang w:eastAsia="ru-RU"/>
              </w:rPr>
            </w:pPr>
          </w:p>
        </w:tc>
        <w:tc>
          <w:tcPr>
            <w:tcW w:w="3501" w:type="dxa"/>
            <w:gridSpan w:val="5"/>
            <w:tcBorders>
              <w:top w:val="nil"/>
              <w:left w:val="nil"/>
              <w:bottom w:val="nil"/>
              <w:right w:val="nil"/>
            </w:tcBorders>
            <w:hideMark/>
          </w:tcPr>
          <w:p w14:paraId="73518CB2" w14:textId="77777777" w:rsidR="00B101C3" w:rsidRDefault="00B101C3" w:rsidP="008433F4">
            <w:pPr>
              <w:spacing w:after="0" w:line="240" w:lineRule="auto"/>
              <w:rPr>
                <w:rFonts w:eastAsia="Times New Roman"/>
                <w:sz w:val="20"/>
                <w:szCs w:val="20"/>
                <w:lang w:eastAsia="ru-RU"/>
              </w:rPr>
            </w:pPr>
          </w:p>
        </w:tc>
      </w:tr>
      <w:tr w:rsidR="00B101C3" w14:paraId="21EC753E" w14:textId="77777777" w:rsidTr="008433F4">
        <w:trPr>
          <w:cantSplit/>
        </w:trPr>
        <w:tc>
          <w:tcPr>
            <w:tcW w:w="3501" w:type="dxa"/>
            <w:gridSpan w:val="9"/>
            <w:tcBorders>
              <w:top w:val="nil"/>
              <w:left w:val="nil"/>
              <w:bottom w:val="nil"/>
              <w:right w:val="nil"/>
            </w:tcBorders>
            <w:tcMar>
              <w:top w:w="0" w:type="dxa"/>
              <w:left w:w="0" w:type="dxa"/>
              <w:bottom w:w="0" w:type="dxa"/>
              <w:right w:w="57" w:type="dxa"/>
            </w:tcMar>
            <w:vAlign w:val="bottom"/>
            <w:hideMark/>
          </w:tcPr>
          <w:p w14:paraId="10B8F06E" w14:textId="0BB700B2"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Клиент </w:t>
            </w:r>
            <w:r>
              <w:rPr>
                <w:rStyle w:val="msonormal0"/>
                <w:rFonts w:eastAsia="Times New Roman"/>
                <w:sz w:val="20"/>
                <w:szCs w:val="20"/>
                <w:lang w:val="en-US"/>
              </w:rPr>
              <w:t>_________________________________</w:t>
            </w:r>
            <w:r>
              <w:rPr>
                <w:rStyle w:val="msonormal0"/>
                <w:rFonts w:eastAsia="Times New Roman"/>
                <w:sz w:val="20"/>
                <w:szCs w:val="20"/>
              </w:rPr>
              <w:t xml:space="preserve"> </w:t>
            </w:r>
          </w:p>
        </w:tc>
      </w:tr>
      <w:tr w:rsidR="00B101C3" w14:paraId="1B891984" w14:textId="77777777" w:rsidTr="008433F4">
        <w:trPr>
          <w:cantSplit/>
        </w:trPr>
        <w:tc>
          <w:tcPr>
            <w:tcW w:w="584" w:type="dxa"/>
            <w:tcBorders>
              <w:top w:val="nil"/>
              <w:left w:val="nil"/>
              <w:bottom w:val="nil"/>
              <w:right w:val="nil"/>
            </w:tcBorders>
            <w:tcMar>
              <w:top w:w="0" w:type="dxa"/>
              <w:left w:w="113" w:type="dxa"/>
              <w:bottom w:w="0" w:type="dxa"/>
              <w:right w:w="57" w:type="dxa"/>
            </w:tcMar>
            <w:hideMark/>
          </w:tcPr>
          <w:p w14:paraId="075A97BB" w14:textId="77777777" w:rsidR="00B101C3" w:rsidRDefault="00B101C3" w:rsidP="008433F4">
            <w:pPr>
              <w:spacing w:after="0" w:line="240" w:lineRule="auto"/>
              <w:rPr>
                <w:rFonts w:eastAsia="Times New Roman"/>
                <w:lang w:eastAsia="ru-RU"/>
              </w:rPr>
            </w:pPr>
          </w:p>
        </w:tc>
        <w:tc>
          <w:tcPr>
            <w:tcW w:w="1751" w:type="dxa"/>
            <w:gridSpan w:val="3"/>
            <w:tcBorders>
              <w:top w:val="nil"/>
              <w:left w:val="nil"/>
              <w:bottom w:val="nil"/>
              <w:right w:val="nil"/>
            </w:tcBorders>
            <w:tcMar>
              <w:top w:w="0" w:type="dxa"/>
              <w:left w:w="113" w:type="dxa"/>
              <w:bottom w:w="0" w:type="dxa"/>
              <w:right w:w="57" w:type="dxa"/>
            </w:tcMar>
            <w:hideMark/>
          </w:tcPr>
          <w:p w14:paraId="397B89FF" w14:textId="77777777" w:rsidR="00B101C3" w:rsidRDefault="00B101C3" w:rsidP="008433F4">
            <w:pPr>
              <w:spacing w:after="0" w:line="240" w:lineRule="auto"/>
              <w:rPr>
                <w:rFonts w:eastAsia="Times New Roman"/>
                <w:lang w:eastAsia="ru-RU"/>
              </w:rPr>
            </w:pPr>
          </w:p>
        </w:tc>
        <w:tc>
          <w:tcPr>
            <w:tcW w:w="3501" w:type="dxa"/>
            <w:gridSpan w:val="5"/>
            <w:tcBorders>
              <w:top w:val="nil"/>
              <w:left w:val="nil"/>
              <w:bottom w:val="nil"/>
              <w:right w:val="nil"/>
            </w:tcBorders>
            <w:tcMar>
              <w:top w:w="0" w:type="dxa"/>
              <w:left w:w="113" w:type="dxa"/>
              <w:bottom w:w="0" w:type="dxa"/>
              <w:right w:w="57" w:type="dxa"/>
            </w:tcMar>
            <w:hideMark/>
          </w:tcPr>
          <w:p w14:paraId="5369C3CB" w14:textId="77777777" w:rsidR="00B101C3" w:rsidRDefault="00B101C3" w:rsidP="008433F4">
            <w:pPr>
              <w:spacing w:after="0" w:line="240" w:lineRule="auto"/>
              <w:rPr>
                <w:rFonts w:eastAsia="Times New Roman"/>
                <w:lang w:eastAsia="ru-RU"/>
              </w:rPr>
            </w:pPr>
          </w:p>
        </w:tc>
      </w:tr>
      <w:tr w:rsidR="00B101C3" w14:paraId="4739C721" w14:textId="77777777" w:rsidTr="008433F4">
        <w:trPr>
          <w:cantSplit/>
        </w:trPr>
        <w:tc>
          <w:tcPr>
            <w:tcW w:w="3501" w:type="dxa"/>
            <w:gridSpan w:val="9"/>
            <w:tcBorders>
              <w:top w:val="nil"/>
              <w:left w:val="nil"/>
              <w:bottom w:val="nil"/>
              <w:right w:val="nil"/>
            </w:tcBorders>
            <w:tcMar>
              <w:top w:w="0" w:type="dxa"/>
              <w:left w:w="0" w:type="dxa"/>
              <w:bottom w:w="0" w:type="dxa"/>
              <w:right w:w="57" w:type="dxa"/>
            </w:tcMar>
            <w:vAlign w:val="bottom"/>
            <w:hideMark/>
          </w:tcPr>
          <w:p w14:paraId="75A49D77" w14:textId="1A8FAACA"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Дата подписания заявки </w:t>
            </w:r>
            <w:r w:rsidRPr="00D830B9">
              <w:rPr>
                <w:rStyle w:val="msonormal0"/>
                <w:rFonts w:eastAsia="Times New Roman"/>
                <w:sz w:val="20"/>
                <w:szCs w:val="20"/>
                <w:u w:val="single"/>
              </w:rPr>
              <w:t> </w:t>
            </w:r>
            <w:r w:rsidRPr="00D830B9">
              <w:rPr>
                <w:rStyle w:val="msonormal0"/>
                <w:rFonts w:eastAsia="Times New Roman"/>
                <w:sz w:val="20"/>
                <w:szCs w:val="20"/>
                <w:u w:val="single"/>
              </w:rPr>
              <w:tab/>
            </w:r>
            <w:r w:rsidRPr="00D830B9">
              <w:rPr>
                <w:rStyle w:val="msonormal0"/>
                <w:rFonts w:eastAsia="Times New Roman"/>
                <w:sz w:val="20"/>
                <w:szCs w:val="20"/>
                <w:u w:val="single"/>
              </w:rPr>
              <w:tab/>
            </w:r>
            <w:r w:rsidRPr="00D830B9">
              <w:rPr>
                <w:rStyle w:val="msonormal0"/>
                <w:rFonts w:eastAsia="Times New Roman"/>
                <w:sz w:val="20"/>
                <w:szCs w:val="20"/>
                <w:u w:val="single"/>
              </w:rPr>
              <w:tab/>
            </w:r>
            <w:r>
              <w:rPr>
                <w:rStyle w:val="msonormal0"/>
                <w:rFonts w:eastAsia="Times New Roman"/>
                <w:sz w:val="20"/>
                <w:szCs w:val="20"/>
              </w:rPr>
              <w:t>г.</w:t>
            </w:r>
          </w:p>
        </w:tc>
      </w:tr>
      <w:tr w:rsidR="00B101C3" w14:paraId="6F0BEC8F" w14:textId="77777777" w:rsidTr="008433F4">
        <w:trPr>
          <w:cantSplit/>
          <w:trHeight w:val="570"/>
        </w:trPr>
        <w:tc>
          <w:tcPr>
            <w:tcW w:w="584" w:type="dxa"/>
            <w:tcBorders>
              <w:top w:val="nil"/>
              <w:left w:val="nil"/>
              <w:bottom w:val="nil"/>
              <w:right w:val="nil"/>
            </w:tcBorders>
            <w:tcMar>
              <w:top w:w="0" w:type="dxa"/>
              <w:left w:w="0" w:type="dxa"/>
              <w:bottom w:w="0" w:type="dxa"/>
              <w:right w:w="57" w:type="dxa"/>
            </w:tcMar>
            <w:hideMark/>
          </w:tcPr>
          <w:p w14:paraId="0E992238" w14:textId="77777777" w:rsidR="00B101C3" w:rsidRDefault="00B101C3" w:rsidP="008433F4">
            <w:pPr>
              <w:spacing w:after="0" w:line="240" w:lineRule="auto"/>
              <w:rPr>
                <w:rFonts w:eastAsia="Times New Roman"/>
                <w:sz w:val="20"/>
                <w:szCs w:val="20"/>
                <w:lang w:eastAsia="ru-RU"/>
              </w:rPr>
            </w:pPr>
          </w:p>
        </w:tc>
        <w:tc>
          <w:tcPr>
            <w:tcW w:w="1751" w:type="dxa"/>
            <w:gridSpan w:val="3"/>
            <w:tcBorders>
              <w:top w:val="nil"/>
              <w:left w:val="nil"/>
              <w:bottom w:val="single" w:sz="6" w:space="0" w:color="000000"/>
              <w:right w:val="nil"/>
            </w:tcBorders>
            <w:tcMar>
              <w:top w:w="0" w:type="dxa"/>
              <w:left w:w="0" w:type="dxa"/>
              <w:bottom w:w="0" w:type="dxa"/>
              <w:right w:w="57" w:type="dxa"/>
            </w:tcMar>
            <w:vAlign w:val="bottom"/>
            <w:hideMark/>
          </w:tcPr>
          <w:p w14:paraId="23C28108" w14:textId="77777777" w:rsidR="00B101C3" w:rsidRDefault="00B101C3" w:rsidP="008433F4">
            <w:pPr>
              <w:spacing w:after="0" w:line="240" w:lineRule="auto"/>
              <w:rPr>
                <w:rFonts w:eastAsia="Times New Roman"/>
                <w:sz w:val="20"/>
                <w:szCs w:val="20"/>
                <w:lang w:eastAsia="ru-RU"/>
              </w:rPr>
            </w:pPr>
          </w:p>
        </w:tc>
        <w:tc>
          <w:tcPr>
            <w:tcW w:w="3501" w:type="dxa"/>
            <w:gridSpan w:val="5"/>
            <w:tcBorders>
              <w:top w:val="nil"/>
              <w:left w:val="nil"/>
              <w:bottom w:val="nil"/>
              <w:right w:val="nil"/>
            </w:tcBorders>
            <w:tcMar>
              <w:top w:w="0" w:type="dxa"/>
              <w:left w:w="0" w:type="dxa"/>
              <w:bottom w:w="0" w:type="dxa"/>
              <w:right w:w="57" w:type="dxa"/>
            </w:tcMar>
            <w:vAlign w:val="bottom"/>
            <w:hideMark/>
          </w:tcPr>
          <w:p w14:paraId="77DCDCB4" w14:textId="77777777" w:rsidR="00B101C3" w:rsidRDefault="00B101C3" w:rsidP="008433F4">
            <w:pPr>
              <w:spacing w:after="0" w:line="240" w:lineRule="auto"/>
              <w:rPr>
                <w:rFonts w:eastAsia="Times New Roman"/>
                <w:sz w:val="20"/>
                <w:szCs w:val="20"/>
                <w:lang w:eastAsia="ru-RU"/>
              </w:rPr>
            </w:pPr>
            <w:r>
              <w:rPr>
                <w:rStyle w:val="msonormal0"/>
                <w:rFonts w:eastAsia="Times New Roman"/>
                <w:sz w:val="20"/>
                <w:szCs w:val="20"/>
              </w:rPr>
              <w:t>/_______________/</w:t>
            </w:r>
          </w:p>
        </w:tc>
      </w:tr>
      <w:tr w:rsidR="00B101C3" w14:paraId="281F8F00" w14:textId="77777777" w:rsidTr="008433F4">
        <w:trPr>
          <w:cantSplit/>
          <w:trHeight w:val="285"/>
        </w:trPr>
        <w:tc>
          <w:tcPr>
            <w:tcW w:w="584" w:type="dxa"/>
            <w:tcBorders>
              <w:top w:val="nil"/>
              <w:left w:val="nil"/>
              <w:bottom w:val="nil"/>
              <w:right w:val="nil"/>
            </w:tcBorders>
            <w:hideMark/>
          </w:tcPr>
          <w:p w14:paraId="377F1DDD" w14:textId="77777777" w:rsidR="00B101C3" w:rsidRDefault="00B101C3" w:rsidP="008433F4">
            <w:pPr>
              <w:spacing w:after="0" w:line="240" w:lineRule="auto"/>
              <w:rPr>
                <w:rFonts w:eastAsia="Times New Roman"/>
                <w:sz w:val="20"/>
                <w:szCs w:val="20"/>
                <w:lang w:eastAsia="ru-RU"/>
              </w:rPr>
            </w:pPr>
          </w:p>
        </w:tc>
        <w:tc>
          <w:tcPr>
            <w:tcW w:w="1751" w:type="dxa"/>
            <w:gridSpan w:val="3"/>
            <w:tcBorders>
              <w:top w:val="single" w:sz="6" w:space="0" w:color="000000"/>
              <w:left w:val="nil"/>
              <w:bottom w:val="nil"/>
              <w:right w:val="nil"/>
            </w:tcBorders>
            <w:hideMark/>
          </w:tcPr>
          <w:p w14:paraId="22A98120" w14:textId="77777777" w:rsidR="00B101C3" w:rsidRDefault="00B101C3" w:rsidP="008433F4">
            <w:pPr>
              <w:spacing w:after="0" w:line="240" w:lineRule="auto"/>
              <w:jc w:val="center"/>
              <w:rPr>
                <w:rFonts w:eastAsia="Times New Roman"/>
                <w:sz w:val="16"/>
                <w:szCs w:val="16"/>
                <w:lang w:eastAsia="ru-RU"/>
              </w:rPr>
            </w:pPr>
            <w:r>
              <w:rPr>
                <w:rStyle w:val="msonormal0"/>
                <w:rFonts w:eastAsia="Times New Roman"/>
                <w:sz w:val="16"/>
                <w:szCs w:val="16"/>
              </w:rPr>
              <w:t>(подпись)</w:t>
            </w:r>
          </w:p>
        </w:tc>
        <w:tc>
          <w:tcPr>
            <w:tcW w:w="3501" w:type="dxa"/>
            <w:gridSpan w:val="5"/>
            <w:tcBorders>
              <w:top w:val="nil"/>
              <w:left w:val="nil"/>
              <w:bottom w:val="nil"/>
              <w:right w:val="nil"/>
            </w:tcBorders>
            <w:hideMark/>
          </w:tcPr>
          <w:p w14:paraId="5BCB7A4C" w14:textId="77777777" w:rsidR="00B101C3" w:rsidRDefault="00B101C3" w:rsidP="008433F4">
            <w:pPr>
              <w:spacing w:after="0" w:line="240" w:lineRule="auto"/>
              <w:rPr>
                <w:rFonts w:eastAsia="Times New Roman"/>
                <w:sz w:val="20"/>
                <w:szCs w:val="20"/>
                <w:lang w:eastAsia="ru-RU"/>
              </w:rPr>
            </w:pPr>
          </w:p>
        </w:tc>
      </w:tr>
      <w:tr w:rsidR="00B101C3" w14:paraId="5CEAA45E" w14:textId="77777777" w:rsidTr="008433F4">
        <w:trPr>
          <w:cantSplit/>
          <w:trHeight w:val="225"/>
        </w:trPr>
        <w:tc>
          <w:tcPr>
            <w:tcW w:w="1167" w:type="dxa"/>
            <w:gridSpan w:val="4"/>
            <w:tcBorders>
              <w:top w:val="nil"/>
              <w:left w:val="nil"/>
              <w:bottom w:val="dashed" w:sz="6" w:space="0" w:color="000000"/>
              <w:right w:val="nil"/>
            </w:tcBorders>
            <w:tcMar>
              <w:top w:w="0" w:type="dxa"/>
              <w:left w:w="113" w:type="dxa"/>
              <w:bottom w:w="0" w:type="dxa"/>
              <w:right w:w="113" w:type="dxa"/>
            </w:tcMar>
            <w:hideMark/>
          </w:tcPr>
          <w:p w14:paraId="5DBDC139" w14:textId="77777777" w:rsidR="00B101C3" w:rsidRDefault="00B101C3" w:rsidP="008433F4">
            <w:pPr>
              <w:spacing w:after="0" w:line="240" w:lineRule="auto"/>
              <w:rPr>
                <w:rFonts w:eastAsia="Times New Roman"/>
                <w:lang w:eastAsia="ru-RU"/>
              </w:rPr>
            </w:pPr>
          </w:p>
        </w:tc>
        <w:tc>
          <w:tcPr>
            <w:tcW w:w="1167" w:type="dxa"/>
            <w:gridSpan w:val="2"/>
            <w:tcBorders>
              <w:top w:val="nil"/>
              <w:left w:val="nil"/>
              <w:bottom w:val="nil"/>
              <w:right w:val="nil"/>
            </w:tcBorders>
            <w:tcMar>
              <w:top w:w="0" w:type="dxa"/>
              <w:left w:w="113" w:type="dxa"/>
              <w:bottom w:w="0" w:type="dxa"/>
              <w:right w:w="113" w:type="dxa"/>
            </w:tcMar>
            <w:vAlign w:val="center"/>
            <w:hideMark/>
          </w:tcPr>
          <w:p w14:paraId="53AA99D2" w14:textId="77777777" w:rsidR="00B101C3" w:rsidRDefault="00B101C3" w:rsidP="008433F4">
            <w:pPr>
              <w:spacing w:after="0" w:line="240" w:lineRule="auto"/>
              <w:jc w:val="center"/>
              <w:rPr>
                <w:rFonts w:eastAsia="Times New Roman"/>
                <w:lang w:eastAsia="ru-RU"/>
              </w:rPr>
            </w:pPr>
            <w:r>
              <w:rPr>
                <w:rStyle w:val="msonormal0"/>
                <w:rFonts w:eastAsia="Times New Roman"/>
              </w:rPr>
              <w:t>Конец формы</w:t>
            </w:r>
          </w:p>
        </w:tc>
        <w:tc>
          <w:tcPr>
            <w:tcW w:w="2334" w:type="dxa"/>
            <w:gridSpan w:val="3"/>
            <w:tcBorders>
              <w:top w:val="nil"/>
              <w:left w:val="nil"/>
              <w:bottom w:val="dashed" w:sz="6" w:space="0" w:color="000000"/>
              <w:right w:val="nil"/>
            </w:tcBorders>
            <w:tcMar>
              <w:top w:w="0" w:type="dxa"/>
              <w:left w:w="113" w:type="dxa"/>
              <w:bottom w:w="0" w:type="dxa"/>
              <w:right w:w="113" w:type="dxa"/>
            </w:tcMar>
            <w:hideMark/>
          </w:tcPr>
          <w:p w14:paraId="52DBFFA1" w14:textId="77777777" w:rsidR="00B101C3" w:rsidRDefault="00B101C3" w:rsidP="008433F4">
            <w:pPr>
              <w:spacing w:after="0" w:line="240" w:lineRule="auto"/>
              <w:rPr>
                <w:rFonts w:eastAsia="Times New Roman"/>
                <w:lang w:eastAsia="ru-RU"/>
              </w:rPr>
            </w:pPr>
          </w:p>
        </w:tc>
      </w:tr>
      <w:tr w:rsidR="00B101C3" w14:paraId="7A681B60" w14:textId="77777777" w:rsidTr="008433F4">
        <w:trPr>
          <w:cantSplit/>
          <w:trHeight w:val="165"/>
        </w:trPr>
        <w:tc>
          <w:tcPr>
            <w:tcW w:w="1751" w:type="dxa"/>
            <w:gridSpan w:val="2"/>
            <w:tcBorders>
              <w:top w:val="dashed" w:sz="6" w:space="0" w:color="000000"/>
              <w:left w:val="nil"/>
              <w:bottom w:val="nil"/>
              <w:right w:val="nil"/>
            </w:tcBorders>
            <w:tcMar>
              <w:top w:w="0" w:type="dxa"/>
              <w:left w:w="113" w:type="dxa"/>
              <w:bottom w:w="0" w:type="dxa"/>
              <w:right w:w="113" w:type="dxa"/>
            </w:tcMar>
            <w:hideMark/>
          </w:tcPr>
          <w:p w14:paraId="30B0A508" w14:textId="77777777" w:rsidR="00B101C3" w:rsidRDefault="00B101C3" w:rsidP="008433F4">
            <w:pPr>
              <w:spacing w:after="0" w:line="240" w:lineRule="auto"/>
              <w:rPr>
                <w:rFonts w:eastAsia="Times New Roman"/>
                <w:sz w:val="16"/>
                <w:lang w:eastAsia="ru-RU"/>
              </w:rPr>
            </w:pPr>
          </w:p>
        </w:tc>
        <w:tc>
          <w:tcPr>
            <w:tcW w:w="1751" w:type="dxa"/>
            <w:tcBorders>
              <w:top w:val="dashed" w:sz="6" w:space="0" w:color="000000"/>
              <w:left w:val="nil"/>
              <w:bottom w:val="nil"/>
              <w:right w:val="nil"/>
            </w:tcBorders>
            <w:tcMar>
              <w:top w:w="0" w:type="dxa"/>
              <w:left w:w="113" w:type="dxa"/>
              <w:bottom w:w="0" w:type="dxa"/>
              <w:right w:w="113" w:type="dxa"/>
            </w:tcMar>
            <w:hideMark/>
          </w:tcPr>
          <w:p w14:paraId="03B7F98E" w14:textId="77777777" w:rsidR="00B101C3" w:rsidRDefault="00B101C3" w:rsidP="008433F4">
            <w:pPr>
              <w:spacing w:after="0" w:line="240" w:lineRule="auto"/>
              <w:rPr>
                <w:rFonts w:eastAsia="Times New Roman"/>
                <w:sz w:val="16"/>
                <w:lang w:eastAsia="ru-RU"/>
              </w:rPr>
            </w:pPr>
          </w:p>
        </w:tc>
        <w:tc>
          <w:tcPr>
            <w:tcW w:w="1167" w:type="dxa"/>
            <w:tcBorders>
              <w:top w:val="dashed" w:sz="6" w:space="0" w:color="000000"/>
              <w:left w:val="nil"/>
              <w:bottom w:val="nil"/>
              <w:right w:val="nil"/>
            </w:tcBorders>
            <w:tcMar>
              <w:top w:w="0" w:type="dxa"/>
              <w:left w:w="113" w:type="dxa"/>
              <w:bottom w:w="0" w:type="dxa"/>
              <w:right w:w="113" w:type="dxa"/>
            </w:tcMar>
            <w:hideMark/>
          </w:tcPr>
          <w:p w14:paraId="43ED614D" w14:textId="77777777" w:rsidR="00B101C3" w:rsidRDefault="00B101C3" w:rsidP="008433F4">
            <w:pPr>
              <w:spacing w:after="0" w:line="240" w:lineRule="auto"/>
              <w:rPr>
                <w:rFonts w:eastAsia="Times New Roman"/>
                <w:sz w:val="16"/>
                <w:lang w:eastAsia="ru-RU"/>
              </w:rPr>
            </w:pPr>
          </w:p>
        </w:tc>
        <w:tc>
          <w:tcPr>
            <w:tcW w:w="1167" w:type="dxa"/>
            <w:tcMar>
              <w:top w:w="0" w:type="dxa"/>
              <w:left w:w="113" w:type="dxa"/>
              <w:bottom w:w="0" w:type="dxa"/>
              <w:right w:w="113" w:type="dxa"/>
            </w:tcMar>
            <w:hideMark/>
          </w:tcPr>
          <w:p w14:paraId="04BAA0F7" w14:textId="77777777" w:rsidR="00B101C3" w:rsidRDefault="00B101C3" w:rsidP="008433F4">
            <w:pPr>
              <w:spacing w:after="0" w:line="240" w:lineRule="auto"/>
              <w:rPr>
                <w:rFonts w:eastAsia="Times New Roman"/>
                <w:sz w:val="16"/>
                <w:lang w:eastAsia="ru-RU"/>
              </w:rPr>
            </w:pPr>
          </w:p>
        </w:tc>
        <w:tc>
          <w:tcPr>
            <w:tcW w:w="1167" w:type="dxa"/>
            <w:tcBorders>
              <w:top w:val="nil"/>
              <w:left w:val="nil"/>
              <w:bottom w:val="nil"/>
              <w:right w:val="nil"/>
            </w:tcBorders>
            <w:tcMar>
              <w:top w:w="0" w:type="dxa"/>
              <w:left w:w="113" w:type="dxa"/>
              <w:bottom w:w="0" w:type="dxa"/>
              <w:right w:w="113" w:type="dxa"/>
            </w:tcMar>
            <w:hideMark/>
          </w:tcPr>
          <w:p w14:paraId="06BDDCFB" w14:textId="77777777" w:rsidR="00B101C3" w:rsidRDefault="00B101C3" w:rsidP="008433F4">
            <w:pPr>
              <w:spacing w:after="0" w:line="240" w:lineRule="auto"/>
              <w:rPr>
                <w:rFonts w:eastAsia="Times New Roman"/>
                <w:sz w:val="16"/>
                <w:lang w:eastAsia="ru-RU"/>
              </w:rPr>
            </w:pPr>
          </w:p>
        </w:tc>
        <w:tc>
          <w:tcPr>
            <w:tcW w:w="584" w:type="dxa"/>
            <w:tcBorders>
              <w:top w:val="dashed" w:sz="6" w:space="0" w:color="000000"/>
              <w:left w:val="nil"/>
              <w:bottom w:val="nil"/>
              <w:right w:val="nil"/>
            </w:tcBorders>
            <w:tcMar>
              <w:top w:w="0" w:type="dxa"/>
              <w:left w:w="113" w:type="dxa"/>
              <w:bottom w:w="0" w:type="dxa"/>
              <w:right w:w="113" w:type="dxa"/>
            </w:tcMar>
            <w:hideMark/>
          </w:tcPr>
          <w:p w14:paraId="3CD333F8" w14:textId="77777777" w:rsidR="00B101C3" w:rsidRDefault="00B101C3" w:rsidP="008433F4">
            <w:pPr>
              <w:spacing w:after="0" w:line="240" w:lineRule="auto"/>
              <w:rPr>
                <w:rFonts w:eastAsia="Times New Roman"/>
                <w:sz w:val="16"/>
                <w:lang w:eastAsia="ru-RU"/>
              </w:rPr>
            </w:pPr>
          </w:p>
        </w:tc>
        <w:tc>
          <w:tcPr>
            <w:tcW w:w="1751" w:type="dxa"/>
            <w:tcBorders>
              <w:top w:val="dashed" w:sz="6" w:space="0" w:color="000000"/>
              <w:left w:val="nil"/>
              <w:bottom w:val="nil"/>
              <w:right w:val="nil"/>
            </w:tcBorders>
            <w:tcMar>
              <w:top w:w="0" w:type="dxa"/>
              <w:left w:w="113" w:type="dxa"/>
              <w:bottom w:w="0" w:type="dxa"/>
              <w:right w:w="113" w:type="dxa"/>
            </w:tcMar>
            <w:hideMark/>
          </w:tcPr>
          <w:p w14:paraId="0D7D8012" w14:textId="77777777" w:rsidR="00B101C3" w:rsidRDefault="00B101C3" w:rsidP="008433F4">
            <w:pPr>
              <w:spacing w:after="0" w:line="240" w:lineRule="auto"/>
              <w:rPr>
                <w:rFonts w:eastAsia="Times New Roman"/>
                <w:sz w:val="16"/>
                <w:lang w:eastAsia="ru-RU"/>
              </w:rPr>
            </w:pPr>
          </w:p>
        </w:tc>
        <w:tc>
          <w:tcPr>
            <w:tcW w:w="2334" w:type="dxa"/>
            <w:tcBorders>
              <w:top w:val="dashed" w:sz="6" w:space="0" w:color="000000"/>
              <w:left w:val="nil"/>
              <w:bottom w:val="nil"/>
              <w:right w:val="nil"/>
            </w:tcBorders>
            <w:tcMar>
              <w:top w:w="0" w:type="dxa"/>
              <w:left w:w="113" w:type="dxa"/>
              <w:bottom w:w="0" w:type="dxa"/>
              <w:right w:w="113" w:type="dxa"/>
            </w:tcMar>
            <w:hideMark/>
          </w:tcPr>
          <w:p w14:paraId="22A6F740" w14:textId="77777777" w:rsidR="00B101C3" w:rsidRDefault="00B101C3" w:rsidP="008433F4">
            <w:pPr>
              <w:spacing w:after="0" w:line="240" w:lineRule="auto"/>
              <w:rPr>
                <w:rFonts w:eastAsia="Times New Roman"/>
                <w:sz w:val="16"/>
                <w:lang w:eastAsia="ru-RU"/>
              </w:rPr>
            </w:pPr>
          </w:p>
        </w:tc>
      </w:tr>
      <w:tr w:rsidR="00B101C3" w14:paraId="4F527B6B" w14:textId="77777777" w:rsidTr="008433F4">
        <w:trPr>
          <w:cantSplit/>
        </w:trPr>
        <w:tc>
          <w:tcPr>
            <w:tcW w:w="1751" w:type="dxa"/>
            <w:gridSpan w:val="3"/>
            <w:tcBorders>
              <w:top w:val="nil"/>
              <w:left w:val="nil"/>
              <w:bottom w:val="nil"/>
              <w:right w:val="nil"/>
            </w:tcBorders>
            <w:vAlign w:val="center"/>
            <w:hideMark/>
          </w:tcPr>
          <w:p w14:paraId="06EF3CDF" w14:textId="77777777" w:rsidR="00B101C3" w:rsidRDefault="00B101C3" w:rsidP="008433F4">
            <w:pPr>
              <w:spacing w:after="0" w:line="240" w:lineRule="auto"/>
              <w:rPr>
                <w:rFonts w:eastAsia="Times New Roman"/>
                <w:lang w:eastAsia="ru-RU"/>
              </w:rPr>
            </w:pPr>
            <w:r>
              <w:rPr>
                <w:rStyle w:val="msonormal0"/>
                <w:rFonts w:eastAsia="Times New Roman"/>
              </w:rPr>
              <w:t xml:space="preserve">От имени Клиента </w:t>
            </w:r>
          </w:p>
        </w:tc>
        <w:tc>
          <w:tcPr>
            <w:tcW w:w="1167" w:type="dxa"/>
            <w:tcMar>
              <w:top w:w="0" w:type="dxa"/>
              <w:left w:w="113" w:type="dxa"/>
              <w:bottom w:w="0" w:type="dxa"/>
              <w:right w:w="113" w:type="dxa"/>
            </w:tcMar>
            <w:hideMark/>
          </w:tcPr>
          <w:p w14:paraId="22FEE864" w14:textId="77777777" w:rsidR="00B101C3" w:rsidRDefault="00B101C3" w:rsidP="008433F4">
            <w:pPr>
              <w:spacing w:after="0" w:line="240" w:lineRule="auto"/>
              <w:rPr>
                <w:rFonts w:eastAsia="Times New Roman"/>
                <w:lang w:eastAsia="ru-RU"/>
              </w:rPr>
            </w:pPr>
          </w:p>
        </w:tc>
        <w:tc>
          <w:tcPr>
            <w:tcW w:w="1167" w:type="dxa"/>
            <w:tcMar>
              <w:top w:w="0" w:type="dxa"/>
              <w:left w:w="113" w:type="dxa"/>
              <w:bottom w:w="0" w:type="dxa"/>
              <w:right w:w="113" w:type="dxa"/>
            </w:tcMar>
            <w:hideMark/>
          </w:tcPr>
          <w:p w14:paraId="282612B4" w14:textId="77777777" w:rsidR="00B101C3" w:rsidRDefault="00B101C3" w:rsidP="008433F4">
            <w:pPr>
              <w:spacing w:after="0" w:line="240" w:lineRule="auto"/>
              <w:rPr>
                <w:rFonts w:eastAsia="Times New Roman"/>
                <w:lang w:eastAsia="ru-RU"/>
              </w:rPr>
            </w:pPr>
          </w:p>
        </w:tc>
        <w:tc>
          <w:tcPr>
            <w:tcW w:w="1751" w:type="dxa"/>
            <w:gridSpan w:val="3"/>
            <w:tcBorders>
              <w:top w:val="nil"/>
              <w:left w:val="nil"/>
              <w:bottom w:val="nil"/>
              <w:right w:val="nil"/>
            </w:tcBorders>
            <w:vAlign w:val="center"/>
            <w:hideMark/>
          </w:tcPr>
          <w:p w14:paraId="57A85D14" w14:textId="77777777" w:rsidR="00B101C3" w:rsidRDefault="00B101C3" w:rsidP="008433F4">
            <w:pPr>
              <w:spacing w:after="0" w:line="240" w:lineRule="auto"/>
              <w:rPr>
                <w:rFonts w:eastAsia="Times New Roman"/>
                <w:lang w:eastAsia="ru-RU"/>
              </w:rPr>
            </w:pPr>
            <w:r>
              <w:rPr>
                <w:rStyle w:val="msonormal0"/>
                <w:rFonts w:eastAsia="Times New Roman"/>
              </w:rPr>
              <w:t xml:space="preserve">От имени Экспедитора </w:t>
            </w:r>
          </w:p>
        </w:tc>
        <w:tc>
          <w:tcPr>
            <w:tcW w:w="2334" w:type="dxa"/>
            <w:tcMar>
              <w:top w:w="0" w:type="dxa"/>
              <w:left w:w="113" w:type="dxa"/>
              <w:bottom w:w="0" w:type="dxa"/>
              <w:right w:w="113" w:type="dxa"/>
            </w:tcMar>
            <w:hideMark/>
          </w:tcPr>
          <w:p w14:paraId="7107B25D" w14:textId="77777777" w:rsidR="00B101C3" w:rsidRDefault="00B101C3" w:rsidP="008433F4">
            <w:pPr>
              <w:spacing w:after="0" w:line="240" w:lineRule="auto"/>
              <w:rPr>
                <w:rFonts w:eastAsia="Times New Roman"/>
                <w:lang w:eastAsia="ru-RU"/>
              </w:rPr>
            </w:pPr>
          </w:p>
        </w:tc>
      </w:tr>
      <w:tr w:rsidR="00B101C3" w14:paraId="25E18F6A" w14:textId="77777777" w:rsidTr="008433F4">
        <w:trPr>
          <w:cantSplit/>
          <w:trHeight w:val="390"/>
        </w:trPr>
        <w:tc>
          <w:tcPr>
            <w:tcW w:w="1751" w:type="dxa"/>
            <w:gridSpan w:val="2"/>
            <w:tcBorders>
              <w:top w:val="nil"/>
              <w:left w:val="nil"/>
              <w:bottom w:val="nil"/>
              <w:right w:val="nil"/>
            </w:tcBorders>
            <w:tcMar>
              <w:top w:w="0" w:type="dxa"/>
              <w:left w:w="113" w:type="dxa"/>
              <w:bottom w:w="0" w:type="dxa"/>
              <w:right w:w="113" w:type="dxa"/>
            </w:tcMar>
            <w:hideMark/>
          </w:tcPr>
          <w:p w14:paraId="2A55856C" w14:textId="77777777" w:rsidR="00B101C3" w:rsidRDefault="00B101C3" w:rsidP="008433F4">
            <w:pPr>
              <w:spacing w:after="0" w:line="240" w:lineRule="auto"/>
              <w:rPr>
                <w:rFonts w:eastAsia="Times New Roman"/>
                <w:lang w:eastAsia="ru-RU"/>
              </w:rPr>
            </w:pPr>
          </w:p>
        </w:tc>
        <w:tc>
          <w:tcPr>
            <w:tcW w:w="1751" w:type="dxa"/>
            <w:tcBorders>
              <w:top w:val="nil"/>
              <w:left w:val="nil"/>
              <w:bottom w:val="nil"/>
              <w:right w:val="nil"/>
            </w:tcBorders>
            <w:tcMar>
              <w:top w:w="0" w:type="dxa"/>
              <w:left w:w="113" w:type="dxa"/>
              <w:bottom w:w="0" w:type="dxa"/>
              <w:right w:w="113" w:type="dxa"/>
            </w:tcMar>
            <w:hideMark/>
          </w:tcPr>
          <w:p w14:paraId="2DEC5A00" w14:textId="77777777" w:rsidR="00B101C3" w:rsidRDefault="00B101C3" w:rsidP="008433F4">
            <w:pPr>
              <w:spacing w:after="0" w:line="240" w:lineRule="auto"/>
              <w:rPr>
                <w:rFonts w:eastAsia="Times New Roman"/>
                <w:lang w:eastAsia="ru-RU"/>
              </w:rPr>
            </w:pPr>
          </w:p>
        </w:tc>
        <w:tc>
          <w:tcPr>
            <w:tcW w:w="1167" w:type="dxa"/>
            <w:tcBorders>
              <w:top w:val="nil"/>
              <w:left w:val="nil"/>
              <w:bottom w:val="nil"/>
              <w:right w:val="nil"/>
            </w:tcBorders>
            <w:tcMar>
              <w:top w:w="0" w:type="dxa"/>
              <w:left w:w="113" w:type="dxa"/>
              <w:bottom w:w="0" w:type="dxa"/>
              <w:right w:w="113" w:type="dxa"/>
            </w:tcMar>
            <w:hideMark/>
          </w:tcPr>
          <w:p w14:paraId="5F457CB4" w14:textId="77777777" w:rsidR="00B101C3" w:rsidRDefault="00B101C3" w:rsidP="008433F4">
            <w:pPr>
              <w:spacing w:after="0" w:line="240" w:lineRule="auto"/>
              <w:rPr>
                <w:rFonts w:eastAsia="Times New Roman"/>
                <w:lang w:eastAsia="ru-RU"/>
              </w:rPr>
            </w:pPr>
          </w:p>
        </w:tc>
        <w:tc>
          <w:tcPr>
            <w:tcW w:w="1167" w:type="dxa"/>
            <w:tcMar>
              <w:top w:w="0" w:type="dxa"/>
              <w:left w:w="113" w:type="dxa"/>
              <w:bottom w:w="0" w:type="dxa"/>
              <w:right w:w="113" w:type="dxa"/>
            </w:tcMar>
            <w:hideMark/>
          </w:tcPr>
          <w:p w14:paraId="07CDE2E8" w14:textId="77777777" w:rsidR="00B101C3" w:rsidRDefault="00B101C3" w:rsidP="008433F4">
            <w:pPr>
              <w:spacing w:after="0" w:line="240" w:lineRule="auto"/>
              <w:rPr>
                <w:rFonts w:eastAsia="Times New Roman"/>
                <w:lang w:eastAsia="ru-RU"/>
              </w:rPr>
            </w:pPr>
          </w:p>
        </w:tc>
        <w:tc>
          <w:tcPr>
            <w:tcW w:w="584" w:type="dxa"/>
            <w:gridSpan w:val="2"/>
            <w:tcBorders>
              <w:top w:val="nil"/>
              <w:left w:val="nil"/>
              <w:bottom w:val="nil"/>
              <w:right w:val="nil"/>
            </w:tcBorders>
            <w:tcMar>
              <w:top w:w="0" w:type="dxa"/>
              <w:left w:w="113" w:type="dxa"/>
              <w:bottom w:w="0" w:type="dxa"/>
              <w:right w:w="113" w:type="dxa"/>
            </w:tcMar>
            <w:hideMark/>
          </w:tcPr>
          <w:p w14:paraId="008685C6" w14:textId="77777777" w:rsidR="00B101C3" w:rsidRDefault="00B101C3" w:rsidP="008433F4">
            <w:pPr>
              <w:spacing w:after="0" w:line="240" w:lineRule="auto"/>
              <w:rPr>
                <w:rFonts w:eastAsia="Times New Roman"/>
                <w:lang w:eastAsia="ru-RU"/>
              </w:rPr>
            </w:pPr>
          </w:p>
        </w:tc>
        <w:tc>
          <w:tcPr>
            <w:tcW w:w="1751" w:type="dxa"/>
            <w:tcBorders>
              <w:top w:val="nil"/>
              <w:left w:val="nil"/>
              <w:bottom w:val="nil"/>
              <w:right w:val="nil"/>
            </w:tcBorders>
            <w:tcMar>
              <w:top w:w="0" w:type="dxa"/>
              <w:left w:w="113" w:type="dxa"/>
              <w:bottom w:w="0" w:type="dxa"/>
              <w:right w:w="113" w:type="dxa"/>
            </w:tcMar>
            <w:hideMark/>
          </w:tcPr>
          <w:p w14:paraId="43C6A5D7" w14:textId="77777777" w:rsidR="00B101C3" w:rsidRDefault="00B101C3" w:rsidP="008433F4">
            <w:pPr>
              <w:spacing w:after="0" w:line="240" w:lineRule="auto"/>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14:paraId="36D509B1" w14:textId="77777777" w:rsidR="00B101C3" w:rsidRDefault="00B101C3" w:rsidP="008433F4">
            <w:pPr>
              <w:spacing w:after="0" w:line="240" w:lineRule="auto"/>
              <w:rPr>
                <w:rFonts w:eastAsia="Times New Roman"/>
                <w:lang w:eastAsia="ru-RU"/>
              </w:rPr>
            </w:pPr>
          </w:p>
        </w:tc>
      </w:tr>
      <w:tr w:rsidR="00B101C3" w14:paraId="53F03B6C" w14:textId="77777777" w:rsidTr="008433F4">
        <w:trPr>
          <w:cantSplit/>
        </w:trPr>
        <w:tc>
          <w:tcPr>
            <w:tcW w:w="1751" w:type="dxa"/>
            <w:gridSpan w:val="2"/>
            <w:tcBorders>
              <w:top w:val="nil"/>
              <w:left w:val="nil"/>
              <w:bottom w:val="nil"/>
              <w:right w:val="nil"/>
            </w:tcBorders>
            <w:tcMar>
              <w:top w:w="0" w:type="dxa"/>
              <w:left w:w="113" w:type="dxa"/>
              <w:bottom w:w="0" w:type="dxa"/>
              <w:right w:w="113" w:type="dxa"/>
            </w:tcMar>
            <w:hideMark/>
          </w:tcPr>
          <w:p w14:paraId="59478D41" w14:textId="77777777" w:rsidR="00B101C3" w:rsidRDefault="00B101C3" w:rsidP="008433F4">
            <w:pPr>
              <w:spacing w:after="0" w:line="240" w:lineRule="auto"/>
              <w:rPr>
                <w:rFonts w:eastAsia="Times New Roman"/>
                <w:lang w:eastAsia="ru-RU"/>
              </w:rPr>
            </w:pPr>
          </w:p>
        </w:tc>
        <w:tc>
          <w:tcPr>
            <w:tcW w:w="1751" w:type="dxa"/>
            <w:tcBorders>
              <w:top w:val="nil"/>
              <w:left w:val="nil"/>
              <w:bottom w:val="single" w:sz="6" w:space="0" w:color="000000"/>
              <w:right w:val="nil"/>
            </w:tcBorders>
            <w:tcMar>
              <w:top w:w="0" w:type="dxa"/>
              <w:left w:w="113" w:type="dxa"/>
              <w:bottom w:w="0" w:type="dxa"/>
              <w:right w:w="113" w:type="dxa"/>
            </w:tcMar>
            <w:hideMark/>
          </w:tcPr>
          <w:p w14:paraId="2902D5D9" w14:textId="77777777" w:rsidR="00B101C3" w:rsidRDefault="00B101C3" w:rsidP="008433F4">
            <w:pPr>
              <w:spacing w:after="0" w:line="240" w:lineRule="auto"/>
              <w:rPr>
                <w:rFonts w:eastAsia="Times New Roman"/>
                <w:lang w:eastAsia="ru-RU"/>
              </w:rPr>
            </w:pPr>
          </w:p>
        </w:tc>
        <w:tc>
          <w:tcPr>
            <w:tcW w:w="1167" w:type="dxa"/>
            <w:gridSpan w:val="2"/>
            <w:tcBorders>
              <w:top w:val="nil"/>
              <w:left w:val="nil"/>
              <w:bottom w:val="nil"/>
              <w:right w:val="nil"/>
            </w:tcBorders>
            <w:tcMar>
              <w:top w:w="0" w:type="dxa"/>
              <w:left w:w="57" w:type="dxa"/>
              <w:bottom w:w="0" w:type="dxa"/>
              <w:right w:w="57" w:type="dxa"/>
            </w:tcMar>
            <w:vAlign w:val="bottom"/>
            <w:hideMark/>
          </w:tcPr>
          <w:p w14:paraId="6CD2BA80" w14:textId="77777777" w:rsidR="00B101C3" w:rsidRPr="00A67D4A" w:rsidRDefault="00B101C3" w:rsidP="008433F4">
            <w:pPr>
              <w:spacing w:after="0" w:line="240" w:lineRule="auto"/>
              <w:rPr>
                <w:rFonts w:eastAsia="Times New Roman"/>
                <w:u w:val="single"/>
                <w:lang w:eastAsia="ru-RU"/>
              </w:rPr>
            </w:pPr>
            <w:r>
              <w:rPr>
                <w:rStyle w:val="msonormal0"/>
                <w:u w:val="single"/>
              </w:rPr>
              <w:tab/>
            </w:r>
            <w:r>
              <w:rPr>
                <w:rStyle w:val="msonormal0"/>
                <w:u w:val="single"/>
              </w:rPr>
              <w:tab/>
            </w:r>
          </w:p>
        </w:tc>
        <w:tc>
          <w:tcPr>
            <w:tcW w:w="584" w:type="dxa"/>
            <w:gridSpan w:val="2"/>
            <w:tcBorders>
              <w:top w:val="nil"/>
              <w:left w:val="nil"/>
              <w:bottom w:val="nil"/>
              <w:right w:val="nil"/>
            </w:tcBorders>
            <w:tcMar>
              <w:top w:w="0" w:type="dxa"/>
              <w:left w:w="113" w:type="dxa"/>
              <w:bottom w:w="0" w:type="dxa"/>
              <w:right w:w="113" w:type="dxa"/>
            </w:tcMar>
            <w:hideMark/>
          </w:tcPr>
          <w:p w14:paraId="6B49A414" w14:textId="77777777" w:rsidR="00B101C3" w:rsidRDefault="00B101C3" w:rsidP="008433F4">
            <w:pPr>
              <w:spacing w:after="0" w:line="240" w:lineRule="auto"/>
              <w:rPr>
                <w:rFonts w:eastAsia="Times New Roman"/>
                <w:lang w:eastAsia="ru-RU"/>
              </w:rPr>
            </w:pPr>
          </w:p>
        </w:tc>
        <w:tc>
          <w:tcPr>
            <w:tcW w:w="1751" w:type="dxa"/>
            <w:tcBorders>
              <w:top w:val="nil"/>
              <w:left w:val="nil"/>
              <w:bottom w:val="single" w:sz="6" w:space="0" w:color="000000"/>
              <w:right w:val="nil"/>
            </w:tcBorders>
            <w:tcMar>
              <w:top w:w="0" w:type="dxa"/>
              <w:left w:w="113" w:type="dxa"/>
              <w:bottom w:w="0" w:type="dxa"/>
              <w:right w:w="113" w:type="dxa"/>
            </w:tcMar>
            <w:hideMark/>
          </w:tcPr>
          <w:p w14:paraId="03287C8B" w14:textId="77777777" w:rsidR="00B101C3" w:rsidRDefault="00B101C3" w:rsidP="008433F4">
            <w:pPr>
              <w:spacing w:after="0" w:line="240" w:lineRule="auto"/>
              <w:rPr>
                <w:rFonts w:eastAsia="Times New Roman"/>
                <w:lang w:eastAsia="ru-RU"/>
              </w:rPr>
            </w:pPr>
          </w:p>
        </w:tc>
        <w:tc>
          <w:tcPr>
            <w:tcW w:w="2334" w:type="dxa"/>
            <w:tcBorders>
              <w:top w:val="nil"/>
              <w:left w:val="nil"/>
              <w:bottom w:val="nil"/>
              <w:right w:val="nil"/>
            </w:tcBorders>
            <w:tcMar>
              <w:top w:w="0" w:type="dxa"/>
              <w:left w:w="57" w:type="dxa"/>
              <w:bottom w:w="0" w:type="dxa"/>
              <w:right w:w="57" w:type="dxa"/>
            </w:tcMar>
            <w:vAlign w:val="bottom"/>
            <w:hideMark/>
          </w:tcPr>
          <w:p w14:paraId="433E9BEA" w14:textId="77777777" w:rsidR="00B101C3" w:rsidRDefault="00B101C3" w:rsidP="008433F4">
            <w:pPr>
              <w:spacing w:after="0" w:line="240" w:lineRule="auto"/>
              <w:rPr>
                <w:rFonts w:eastAsia="Times New Roman"/>
                <w:lang w:eastAsia="ru-RU"/>
              </w:rPr>
            </w:pPr>
            <w:r>
              <w:rPr>
                <w:rStyle w:val="msonormal0"/>
                <w:rFonts w:eastAsia="Times New Roman"/>
              </w:rPr>
              <w:t>Зайцев М.М.</w:t>
            </w:r>
          </w:p>
        </w:tc>
      </w:tr>
    </w:tbl>
    <w:p w14:paraId="42247FCB" w14:textId="77777777" w:rsidR="00B101C3" w:rsidRDefault="00B101C3" w:rsidP="00B101C3">
      <w:pPr>
        <w:spacing w:after="0" w:line="240" w:lineRule="auto"/>
        <w:rPr>
          <w:rFonts w:eastAsia="Times New Roman"/>
          <w:sz w:val="24"/>
          <w:szCs w:val="24"/>
          <w:lang w:eastAsia="ru-RU"/>
        </w:rPr>
      </w:pPr>
    </w:p>
    <w:p w14:paraId="386B426C" w14:textId="1497CE45" w:rsidR="00B101C3" w:rsidRDefault="00B101C3">
      <w:pPr>
        <w:pStyle w:val="a3"/>
        <w:rPr>
          <w:rFonts w:ascii="Tahoma" w:hAnsi="Tahoma" w:cs="Tahoma"/>
          <w:sz w:val="20"/>
          <w:szCs w:val="20"/>
        </w:rPr>
      </w:pPr>
    </w:p>
    <w:p w14:paraId="1ED0DA1A" w14:textId="4D4BD14A" w:rsidR="00B101C3" w:rsidRDefault="00B101C3">
      <w:pPr>
        <w:pStyle w:val="a3"/>
        <w:rPr>
          <w:rFonts w:ascii="Tahoma" w:hAnsi="Tahoma" w:cs="Tahoma"/>
          <w:sz w:val="20"/>
          <w:szCs w:val="20"/>
        </w:rPr>
      </w:pPr>
    </w:p>
    <w:p w14:paraId="70A8E669" w14:textId="1A9C44E1" w:rsidR="00B101C3" w:rsidRDefault="00B101C3">
      <w:pPr>
        <w:pStyle w:val="a3"/>
        <w:rPr>
          <w:rFonts w:ascii="Tahoma" w:hAnsi="Tahoma" w:cs="Tahoma"/>
          <w:sz w:val="20"/>
          <w:szCs w:val="20"/>
        </w:rPr>
      </w:pPr>
    </w:p>
    <w:p w14:paraId="780B3397" w14:textId="60C72F79" w:rsidR="00B101C3" w:rsidRDefault="00B101C3">
      <w:pPr>
        <w:pStyle w:val="a3"/>
        <w:rPr>
          <w:rFonts w:ascii="Tahoma" w:hAnsi="Tahoma" w:cs="Tahoma"/>
          <w:sz w:val="20"/>
          <w:szCs w:val="20"/>
        </w:rPr>
      </w:pPr>
    </w:p>
    <w:p w14:paraId="54752C77" w14:textId="2E37C692" w:rsidR="00B101C3" w:rsidRDefault="00B101C3">
      <w:pPr>
        <w:pStyle w:val="a3"/>
        <w:rPr>
          <w:rFonts w:ascii="Tahoma" w:hAnsi="Tahoma" w:cs="Tahoma"/>
          <w:sz w:val="20"/>
          <w:szCs w:val="20"/>
        </w:rPr>
      </w:pPr>
    </w:p>
    <w:p w14:paraId="2CC993C0" w14:textId="4C35F5E1" w:rsidR="00B101C3" w:rsidRDefault="00B101C3">
      <w:pPr>
        <w:pStyle w:val="a3"/>
        <w:rPr>
          <w:rFonts w:ascii="Tahoma" w:hAnsi="Tahoma" w:cs="Tahoma"/>
          <w:sz w:val="20"/>
          <w:szCs w:val="20"/>
        </w:rPr>
      </w:pPr>
    </w:p>
    <w:p w14:paraId="4D269D5E" w14:textId="5D6FF6D0" w:rsidR="00B101C3" w:rsidRDefault="00B101C3">
      <w:pPr>
        <w:pStyle w:val="a3"/>
        <w:rPr>
          <w:rFonts w:ascii="Tahoma" w:hAnsi="Tahoma" w:cs="Tahoma"/>
          <w:sz w:val="20"/>
          <w:szCs w:val="20"/>
        </w:rPr>
      </w:pPr>
    </w:p>
    <w:p w14:paraId="2B5C7756" w14:textId="155AD5B1" w:rsidR="00B101C3" w:rsidRDefault="00B101C3">
      <w:pPr>
        <w:pStyle w:val="a3"/>
        <w:rPr>
          <w:rFonts w:ascii="Tahoma" w:hAnsi="Tahoma" w:cs="Tahoma"/>
          <w:sz w:val="20"/>
          <w:szCs w:val="20"/>
        </w:rPr>
      </w:pPr>
    </w:p>
    <w:p w14:paraId="58C4AAA9" w14:textId="0BD3FA8D" w:rsidR="00B101C3" w:rsidRDefault="00B101C3">
      <w:pPr>
        <w:pStyle w:val="a3"/>
        <w:rPr>
          <w:rFonts w:ascii="Tahoma" w:hAnsi="Tahoma" w:cs="Tahoma"/>
          <w:sz w:val="20"/>
          <w:szCs w:val="20"/>
        </w:rPr>
      </w:pPr>
    </w:p>
    <w:p w14:paraId="5E3FAEF0" w14:textId="4C272479" w:rsidR="00B101C3" w:rsidRDefault="00B101C3">
      <w:pPr>
        <w:pStyle w:val="a3"/>
        <w:rPr>
          <w:rFonts w:ascii="Tahoma" w:hAnsi="Tahoma" w:cs="Tahoma"/>
          <w:sz w:val="20"/>
          <w:szCs w:val="20"/>
        </w:rPr>
      </w:pPr>
    </w:p>
    <w:p w14:paraId="14AF1665" w14:textId="1BFACB67" w:rsidR="00B101C3" w:rsidRDefault="00B101C3">
      <w:pPr>
        <w:pStyle w:val="a3"/>
        <w:rPr>
          <w:rFonts w:ascii="Tahoma" w:hAnsi="Tahoma" w:cs="Tahoma"/>
          <w:sz w:val="20"/>
          <w:szCs w:val="20"/>
        </w:rPr>
      </w:pPr>
    </w:p>
    <w:p w14:paraId="7F59F66C" w14:textId="394F7C6E" w:rsidR="00B101C3" w:rsidRDefault="00B101C3">
      <w:pPr>
        <w:pStyle w:val="a3"/>
        <w:rPr>
          <w:rFonts w:ascii="Tahoma" w:hAnsi="Tahoma" w:cs="Tahoma"/>
          <w:sz w:val="20"/>
          <w:szCs w:val="20"/>
        </w:rPr>
      </w:pPr>
    </w:p>
    <w:p w14:paraId="396550B8" w14:textId="7ED664A1" w:rsidR="00B101C3" w:rsidRDefault="00B101C3">
      <w:pPr>
        <w:pStyle w:val="a3"/>
        <w:rPr>
          <w:rFonts w:ascii="Tahoma" w:hAnsi="Tahoma" w:cs="Tahoma"/>
          <w:sz w:val="20"/>
          <w:szCs w:val="20"/>
        </w:rPr>
      </w:pPr>
    </w:p>
    <w:p w14:paraId="01DF60C4" w14:textId="718FDE72" w:rsidR="00B101C3" w:rsidRDefault="00B101C3">
      <w:pPr>
        <w:pStyle w:val="a3"/>
        <w:rPr>
          <w:rFonts w:ascii="Tahoma" w:hAnsi="Tahoma" w:cs="Tahoma"/>
          <w:sz w:val="20"/>
          <w:szCs w:val="20"/>
        </w:rPr>
      </w:pPr>
    </w:p>
    <w:p w14:paraId="3755B1CE" w14:textId="6D92F616" w:rsidR="00B101C3" w:rsidRDefault="00B101C3">
      <w:pPr>
        <w:pStyle w:val="a3"/>
        <w:rPr>
          <w:rFonts w:ascii="Tahoma" w:hAnsi="Tahoma" w:cs="Tahoma"/>
          <w:sz w:val="20"/>
          <w:szCs w:val="20"/>
        </w:rPr>
      </w:pPr>
    </w:p>
    <w:p w14:paraId="39F7AA6C" w14:textId="6D51B198" w:rsidR="00B101C3" w:rsidRDefault="00B101C3">
      <w:pPr>
        <w:pStyle w:val="a3"/>
        <w:rPr>
          <w:rFonts w:ascii="Tahoma" w:hAnsi="Tahoma" w:cs="Tahoma"/>
          <w:sz w:val="20"/>
          <w:szCs w:val="20"/>
        </w:rPr>
      </w:pPr>
    </w:p>
    <w:p w14:paraId="118D6917" w14:textId="77777777" w:rsidR="00B101C3" w:rsidRDefault="00B101C3" w:rsidP="00B101C3">
      <w:pPr>
        <w:pStyle w:val="a3"/>
        <w:jc w:val="right"/>
        <w:rPr>
          <w:sz w:val="22"/>
          <w:szCs w:val="22"/>
        </w:rPr>
      </w:pPr>
      <w:r>
        <w:rPr>
          <w:sz w:val="22"/>
          <w:szCs w:val="22"/>
        </w:rPr>
        <w:lastRenderedPageBreak/>
        <w:t>Приложение № 2</w:t>
      </w:r>
    </w:p>
    <w:p w14:paraId="79055C96" w14:textId="77777777" w:rsidR="00B101C3" w:rsidRDefault="00B101C3" w:rsidP="00B101C3">
      <w:pPr>
        <w:pStyle w:val="a3"/>
        <w:jc w:val="right"/>
        <w:rPr>
          <w:sz w:val="22"/>
          <w:szCs w:val="22"/>
        </w:rPr>
      </w:pPr>
      <w:r>
        <w:rPr>
          <w:sz w:val="22"/>
          <w:szCs w:val="22"/>
        </w:rPr>
        <w:t>к Договору транспортной экспедиции № _____ от _____ г.,</w:t>
      </w:r>
    </w:p>
    <w:p w14:paraId="5DBDE066" w14:textId="77777777" w:rsidR="00B101C3" w:rsidRDefault="00B101C3" w:rsidP="00B101C3">
      <w:pPr>
        <w:pStyle w:val="3"/>
        <w:jc w:val="center"/>
        <w:rPr>
          <w:rFonts w:eastAsia="Times New Roman"/>
        </w:rPr>
      </w:pPr>
      <w:r>
        <w:rPr>
          <w:rFonts w:eastAsia="Times New Roman"/>
        </w:rPr>
        <w:t>Форма акта приема-передачи оказанных услуг</w:t>
      </w:r>
    </w:p>
    <w:tbl>
      <w:tblPr>
        <w:tblW w:w="5000" w:type="pct"/>
        <w:tblLayout w:type="fixed"/>
        <w:tblCellMar>
          <w:left w:w="0" w:type="dxa"/>
          <w:right w:w="0" w:type="dxa"/>
        </w:tblCellMar>
        <w:tblLook w:val="04A0" w:firstRow="1" w:lastRow="0" w:firstColumn="1" w:lastColumn="0" w:noHBand="0" w:noVBand="1"/>
      </w:tblPr>
      <w:tblGrid>
        <w:gridCol w:w="3961"/>
        <w:gridCol w:w="2000"/>
        <w:gridCol w:w="3961"/>
      </w:tblGrid>
      <w:tr w:rsidR="00B101C3" w14:paraId="45F4E93A" w14:textId="77777777" w:rsidTr="008433F4">
        <w:trPr>
          <w:cantSplit/>
        </w:trPr>
        <w:tc>
          <w:tcPr>
            <w:tcW w:w="4668" w:type="dxa"/>
            <w:tcBorders>
              <w:top w:val="nil"/>
              <w:left w:val="nil"/>
              <w:bottom w:val="dashed" w:sz="6" w:space="0" w:color="000000"/>
              <w:right w:val="nil"/>
            </w:tcBorders>
            <w:tcMar>
              <w:top w:w="0" w:type="dxa"/>
              <w:left w:w="113" w:type="dxa"/>
              <w:bottom w:w="0" w:type="dxa"/>
              <w:right w:w="113" w:type="dxa"/>
            </w:tcMar>
            <w:hideMark/>
          </w:tcPr>
          <w:p w14:paraId="58569746" w14:textId="77777777" w:rsidR="00B101C3" w:rsidRDefault="00B101C3" w:rsidP="008433F4">
            <w:pPr>
              <w:spacing w:after="0" w:line="240" w:lineRule="auto"/>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vAlign w:val="bottom"/>
            <w:hideMark/>
          </w:tcPr>
          <w:p w14:paraId="0CF639B1" w14:textId="77777777" w:rsidR="00B101C3" w:rsidRDefault="00B101C3" w:rsidP="008433F4">
            <w:pPr>
              <w:spacing w:after="0" w:line="240" w:lineRule="auto"/>
              <w:jc w:val="center"/>
              <w:rPr>
                <w:rFonts w:eastAsia="Times New Roman"/>
                <w:lang w:eastAsia="ru-RU"/>
              </w:rPr>
            </w:pPr>
            <w:r>
              <w:rPr>
                <w:rStyle w:val="msonormal0"/>
                <w:rFonts w:eastAsia="Times New Roman"/>
              </w:rPr>
              <w:t>Начало формы</w:t>
            </w:r>
          </w:p>
        </w:tc>
        <w:tc>
          <w:tcPr>
            <w:tcW w:w="4668" w:type="dxa"/>
            <w:tcBorders>
              <w:top w:val="nil"/>
              <w:left w:val="nil"/>
              <w:bottom w:val="dashed" w:sz="6" w:space="0" w:color="000000"/>
              <w:right w:val="nil"/>
            </w:tcBorders>
            <w:tcMar>
              <w:top w:w="0" w:type="dxa"/>
              <w:left w:w="113" w:type="dxa"/>
              <w:bottom w:w="0" w:type="dxa"/>
              <w:right w:w="113" w:type="dxa"/>
            </w:tcMar>
            <w:hideMark/>
          </w:tcPr>
          <w:p w14:paraId="5D0FE5EF" w14:textId="77777777" w:rsidR="00B101C3" w:rsidRDefault="00B101C3" w:rsidP="008433F4">
            <w:pPr>
              <w:spacing w:after="0" w:line="240" w:lineRule="auto"/>
              <w:rPr>
                <w:rFonts w:eastAsia="Times New Roman"/>
                <w:lang w:eastAsia="ru-RU"/>
              </w:rPr>
            </w:pPr>
          </w:p>
        </w:tc>
      </w:tr>
      <w:tr w:rsidR="00B101C3" w14:paraId="2B955047" w14:textId="77777777" w:rsidTr="008433F4">
        <w:trPr>
          <w:cantSplit/>
        </w:trPr>
        <w:tc>
          <w:tcPr>
            <w:tcW w:w="4053" w:type="dxa"/>
            <w:tcBorders>
              <w:top w:val="nil"/>
              <w:left w:val="nil"/>
              <w:bottom w:val="nil"/>
              <w:right w:val="nil"/>
            </w:tcBorders>
            <w:tcMar>
              <w:top w:w="0" w:type="dxa"/>
              <w:left w:w="113" w:type="dxa"/>
              <w:bottom w:w="0" w:type="dxa"/>
              <w:right w:w="113" w:type="dxa"/>
            </w:tcMar>
            <w:hideMark/>
          </w:tcPr>
          <w:p w14:paraId="5FA42305" w14:textId="77777777" w:rsidR="00B101C3" w:rsidRDefault="00B101C3" w:rsidP="008433F4">
            <w:pPr>
              <w:rPr>
                <w:rFonts w:eastAsia="Times New Roman"/>
                <w:lang w:eastAsia="ru-RU"/>
              </w:rPr>
            </w:pPr>
          </w:p>
        </w:tc>
        <w:tc>
          <w:tcPr>
            <w:tcW w:w="2043" w:type="dxa"/>
            <w:tcBorders>
              <w:top w:val="nil"/>
              <w:left w:val="nil"/>
              <w:bottom w:val="nil"/>
              <w:right w:val="nil"/>
            </w:tcBorders>
            <w:tcMar>
              <w:top w:w="0" w:type="dxa"/>
              <w:left w:w="113" w:type="dxa"/>
              <w:bottom w:w="0" w:type="dxa"/>
              <w:right w:w="113" w:type="dxa"/>
            </w:tcMar>
            <w:vAlign w:val="bottom"/>
          </w:tcPr>
          <w:p w14:paraId="36E06590" w14:textId="77777777" w:rsidR="00B101C3" w:rsidRDefault="00B101C3" w:rsidP="008433F4">
            <w:pPr>
              <w:spacing w:after="0" w:line="240" w:lineRule="auto"/>
              <w:jc w:val="center"/>
              <w:rPr>
                <w:rFonts w:eastAsia="Times New Roman"/>
                <w:lang w:eastAsia="ru-RU"/>
              </w:rPr>
            </w:pPr>
          </w:p>
        </w:tc>
        <w:tc>
          <w:tcPr>
            <w:tcW w:w="4052" w:type="dxa"/>
            <w:tcBorders>
              <w:top w:val="nil"/>
              <w:left w:val="nil"/>
              <w:bottom w:val="nil"/>
              <w:right w:val="nil"/>
            </w:tcBorders>
            <w:tcMar>
              <w:top w:w="0" w:type="dxa"/>
              <w:left w:w="113" w:type="dxa"/>
              <w:bottom w:w="0" w:type="dxa"/>
              <w:right w:w="113" w:type="dxa"/>
            </w:tcMar>
            <w:hideMark/>
          </w:tcPr>
          <w:p w14:paraId="59A50A9F" w14:textId="77777777" w:rsidR="00B101C3" w:rsidRDefault="00B101C3" w:rsidP="008433F4">
            <w:pPr>
              <w:spacing w:after="0" w:line="240" w:lineRule="auto"/>
              <w:rPr>
                <w:rFonts w:eastAsia="Times New Roman"/>
                <w:lang w:eastAsia="ru-RU"/>
              </w:rPr>
            </w:pPr>
          </w:p>
        </w:tc>
      </w:tr>
      <w:tr w:rsidR="00B101C3" w14:paraId="103477CF" w14:textId="77777777" w:rsidTr="008433F4">
        <w:trPr>
          <w:cantSplit/>
        </w:trPr>
        <w:tc>
          <w:tcPr>
            <w:tcW w:w="10148" w:type="dxa"/>
            <w:gridSpan w:val="3"/>
            <w:tcBorders>
              <w:top w:val="nil"/>
              <w:left w:val="nil"/>
              <w:bottom w:val="nil"/>
              <w:right w:val="nil"/>
            </w:tcBorders>
            <w:tcMar>
              <w:top w:w="0" w:type="dxa"/>
              <w:left w:w="113" w:type="dxa"/>
              <w:bottom w:w="0" w:type="dxa"/>
              <w:right w:w="113" w:type="dxa"/>
            </w:tcMar>
          </w:tcPr>
          <w:p w14:paraId="1A357775" w14:textId="77777777" w:rsidR="00B101C3" w:rsidRDefault="00B101C3" w:rsidP="008433F4">
            <w:pPr>
              <w:spacing w:after="0" w:line="240" w:lineRule="auto"/>
              <w:rPr>
                <w:rFonts w:eastAsia="Times New Roman"/>
                <w:lang w:eastAsia="ru-RU"/>
              </w:rPr>
            </w:pPr>
            <w:r w:rsidRPr="00F915A2">
              <w:rPr>
                <w:rFonts w:eastAsia="Times New Roman"/>
                <w:noProof/>
                <w:lang w:eastAsia="ru-RU"/>
              </w:rPr>
              <w:drawing>
                <wp:inline distT="0" distB="0" distL="0" distR="0" wp14:anchorId="54EC602C" wp14:editId="0B3263F6">
                  <wp:extent cx="6124575" cy="46577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4657725"/>
                          </a:xfrm>
                          <a:prstGeom prst="rect">
                            <a:avLst/>
                          </a:prstGeom>
                          <a:noFill/>
                          <a:ln>
                            <a:noFill/>
                          </a:ln>
                        </pic:spPr>
                      </pic:pic>
                    </a:graphicData>
                  </a:graphic>
                </wp:inline>
              </w:drawing>
            </w:r>
          </w:p>
        </w:tc>
      </w:tr>
      <w:tr w:rsidR="00B101C3" w14:paraId="24D1AFAD" w14:textId="77777777" w:rsidTr="008433F4">
        <w:trPr>
          <w:cantSplit/>
        </w:trPr>
        <w:tc>
          <w:tcPr>
            <w:tcW w:w="4053" w:type="dxa"/>
            <w:tcBorders>
              <w:top w:val="nil"/>
              <w:left w:val="nil"/>
              <w:bottom w:val="dashed" w:sz="6" w:space="0" w:color="000000"/>
              <w:right w:val="nil"/>
            </w:tcBorders>
            <w:tcMar>
              <w:top w:w="0" w:type="dxa"/>
              <w:left w:w="113" w:type="dxa"/>
              <w:bottom w:w="0" w:type="dxa"/>
              <w:right w:w="113" w:type="dxa"/>
            </w:tcMar>
          </w:tcPr>
          <w:p w14:paraId="47E4EB6F" w14:textId="77777777" w:rsidR="00B101C3" w:rsidRDefault="00B101C3" w:rsidP="008433F4">
            <w:pPr>
              <w:rPr>
                <w:rFonts w:eastAsia="Times New Roman"/>
                <w:lang w:eastAsia="ru-RU"/>
              </w:rPr>
            </w:pPr>
          </w:p>
        </w:tc>
        <w:tc>
          <w:tcPr>
            <w:tcW w:w="2043" w:type="dxa"/>
            <w:tcBorders>
              <w:top w:val="nil"/>
              <w:left w:val="nil"/>
              <w:bottom w:val="nil"/>
              <w:right w:val="nil"/>
            </w:tcBorders>
            <w:tcMar>
              <w:top w:w="0" w:type="dxa"/>
              <w:left w:w="113" w:type="dxa"/>
              <w:bottom w:w="0" w:type="dxa"/>
              <w:right w:w="113" w:type="dxa"/>
            </w:tcMar>
            <w:vAlign w:val="bottom"/>
          </w:tcPr>
          <w:p w14:paraId="3428D3BF" w14:textId="77777777" w:rsidR="00B101C3" w:rsidRDefault="00B101C3" w:rsidP="008433F4">
            <w:pPr>
              <w:spacing w:after="0" w:line="240" w:lineRule="auto"/>
              <w:jc w:val="center"/>
              <w:rPr>
                <w:rStyle w:val="msonormal0"/>
                <w:rFonts w:eastAsia="Times New Roman"/>
              </w:rPr>
            </w:pPr>
            <w:r>
              <w:rPr>
                <w:rStyle w:val="msonormal0"/>
                <w:rFonts w:eastAsia="Times New Roman"/>
              </w:rPr>
              <w:t>Конец формы</w:t>
            </w:r>
          </w:p>
        </w:tc>
        <w:tc>
          <w:tcPr>
            <w:tcW w:w="4052" w:type="dxa"/>
            <w:tcBorders>
              <w:top w:val="nil"/>
              <w:left w:val="nil"/>
              <w:bottom w:val="dashed" w:sz="6" w:space="0" w:color="000000"/>
              <w:right w:val="nil"/>
            </w:tcBorders>
            <w:tcMar>
              <w:top w:w="0" w:type="dxa"/>
              <w:left w:w="113" w:type="dxa"/>
              <w:bottom w:w="0" w:type="dxa"/>
              <w:right w:w="113" w:type="dxa"/>
            </w:tcMar>
          </w:tcPr>
          <w:p w14:paraId="1D5018BC" w14:textId="77777777" w:rsidR="00B101C3" w:rsidRDefault="00B101C3" w:rsidP="008433F4">
            <w:pPr>
              <w:spacing w:after="0" w:line="240" w:lineRule="auto"/>
              <w:rPr>
                <w:rFonts w:eastAsia="Times New Roman"/>
                <w:lang w:eastAsia="ru-RU"/>
              </w:rPr>
            </w:pPr>
          </w:p>
        </w:tc>
      </w:tr>
    </w:tbl>
    <w:p w14:paraId="1B4D4F59" w14:textId="77777777" w:rsidR="00B101C3" w:rsidRDefault="00B101C3" w:rsidP="00B101C3">
      <w:pPr>
        <w:spacing w:after="0" w:line="315" w:lineRule="atLeast"/>
        <w:rPr>
          <w:rFonts w:eastAsia="Times New Roman"/>
          <w:vanish/>
          <w:lang w:eastAsia="ru-RU"/>
        </w:rPr>
      </w:pPr>
    </w:p>
    <w:tbl>
      <w:tblPr>
        <w:tblW w:w="5000" w:type="pct"/>
        <w:tblLayout w:type="fixed"/>
        <w:tblCellMar>
          <w:left w:w="0" w:type="dxa"/>
          <w:right w:w="0" w:type="dxa"/>
        </w:tblCellMar>
        <w:tblLook w:val="04A0" w:firstRow="1" w:lastRow="0" w:firstColumn="1" w:lastColumn="0" w:noHBand="0" w:noVBand="1"/>
      </w:tblPr>
      <w:tblGrid>
        <w:gridCol w:w="1479"/>
        <w:gridCol w:w="1480"/>
        <w:gridCol w:w="1001"/>
        <w:gridCol w:w="1001"/>
        <w:gridCol w:w="1001"/>
        <w:gridCol w:w="523"/>
        <w:gridCol w:w="1480"/>
        <w:gridCol w:w="1957"/>
      </w:tblGrid>
      <w:tr w:rsidR="00B101C3" w14:paraId="654C2629" w14:textId="77777777" w:rsidTr="008433F4">
        <w:trPr>
          <w:cantSplit/>
          <w:trHeight w:val="165"/>
        </w:trPr>
        <w:tc>
          <w:tcPr>
            <w:tcW w:w="1751" w:type="dxa"/>
            <w:tcBorders>
              <w:top w:val="nil"/>
              <w:left w:val="nil"/>
              <w:bottom w:val="nil"/>
              <w:right w:val="nil"/>
            </w:tcBorders>
            <w:tcMar>
              <w:top w:w="0" w:type="dxa"/>
              <w:left w:w="113" w:type="dxa"/>
              <w:bottom w:w="0" w:type="dxa"/>
              <w:right w:w="113" w:type="dxa"/>
            </w:tcMar>
            <w:hideMark/>
          </w:tcPr>
          <w:p w14:paraId="7FE9D874" w14:textId="77777777" w:rsidR="00B101C3" w:rsidRDefault="00B101C3" w:rsidP="008433F4">
            <w:pPr>
              <w:spacing w:after="0" w:line="240" w:lineRule="auto"/>
              <w:rPr>
                <w:rFonts w:eastAsia="Times New Roman"/>
                <w:sz w:val="16"/>
                <w:lang w:eastAsia="ru-RU"/>
              </w:rPr>
            </w:pPr>
          </w:p>
        </w:tc>
        <w:tc>
          <w:tcPr>
            <w:tcW w:w="1751" w:type="dxa"/>
            <w:tcBorders>
              <w:top w:val="nil"/>
              <w:left w:val="nil"/>
              <w:bottom w:val="nil"/>
              <w:right w:val="nil"/>
            </w:tcBorders>
            <w:tcMar>
              <w:top w:w="0" w:type="dxa"/>
              <w:left w:w="113" w:type="dxa"/>
              <w:bottom w:w="0" w:type="dxa"/>
              <w:right w:w="113" w:type="dxa"/>
            </w:tcMar>
            <w:hideMark/>
          </w:tcPr>
          <w:p w14:paraId="4921D326" w14:textId="77777777" w:rsidR="00B101C3" w:rsidRDefault="00B101C3" w:rsidP="008433F4">
            <w:pPr>
              <w:spacing w:after="0" w:line="240" w:lineRule="auto"/>
              <w:rPr>
                <w:rFonts w:eastAsia="Times New Roman"/>
                <w:sz w:val="16"/>
                <w:lang w:eastAsia="ru-RU"/>
              </w:rPr>
            </w:pPr>
          </w:p>
        </w:tc>
        <w:tc>
          <w:tcPr>
            <w:tcW w:w="1167" w:type="dxa"/>
            <w:tcBorders>
              <w:top w:val="nil"/>
              <w:left w:val="nil"/>
              <w:bottom w:val="nil"/>
              <w:right w:val="nil"/>
            </w:tcBorders>
            <w:tcMar>
              <w:top w:w="0" w:type="dxa"/>
              <w:left w:w="113" w:type="dxa"/>
              <w:bottom w:w="0" w:type="dxa"/>
              <w:right w:w="113" w:type="dxa"/>
            </w:tcMar>
            <w:hideMark/>
          </w:tcPr>
          <w:p w14:paraId="31AE4022" w14:textId="77777777" w:rsidR="00B101C3" w:rsidRDefault="00B101C3" w:rsidP="008433F4">
            <w:pPr>
              <w:spacing w:after="0" w:line="240" w:lineRule="auto"/>
              <w:rPr>
                <w:rFonts w:eastAsia="Times New Roman"/>
                <w:sz w:val="16"/>
                <w:lang w:eastAsia="ru-RU"/>
              </w:rPr>
            </w:pPr>
          </w:p>
        </w:tc>
        <w:tc>
          <w:tcPr>
            <w:tcW w:w="1167" w:type="dxa"/>
            <w:tcMar>
              <w:top w:w="0" w:type="dxa"/>
              <w:left w:w="113" w:type="dxa"/>
              <w:bottom w:w="0" w:type="dxa"/>
              <w:right w:w="113" w:type="dxa"/>
            </w:tcMar>
            <w:hideMark/>
          </w:tcPr>
          <w:p w14:paraId="04DF1E57" w14:textId="77777777" w:rsidR="00B101C3" w:rsidRDefault="00B101C3" w:rsidP="008433F4">
            <w:pPr>
              <w:spacing w:after="0" w:line="240" w:lineRule="auto"/>
              <w:rPr>
                <w:rFonts w:eastAsia="Times New Roman"/>
                <w:sz w:val="16"/>
                <w:lang w:eastAsia="ru-RU"/>
              </w:rPr>
            </w:pPr>
          </w:p>
        </w:tc>
        <w:tc>
          <w:tcPr>
            <w:tcW w:w="1167" w:type="dxa"/>
            <w:tcBorders>
              <w:top w:val="nil"/>
              <w:left w:val="nil"/>
              <w:bottom w:val="nil"/>
              <w:right w:val="nil"/>
            </w:tcBorders>
            <w:tcMar>
              <w:top w:w="0" w:type="dxa"/>
              <w:left w:w="113" w:type="dxa"/>
              <w:bottom w:w="0" w:type="dxa"/>
              <w:right w:w="113" w:type="dxa"/>
            </w:tcMar>
            <w:hideMark/>
          </w:tcPr>
          <w:p w14:paraId="7E9B95BE" w14:textId="77777777" w:rsidR="00B101C3" w:rsidRDefault="00B101C3" w:rsidP="008433F4">
            <w:pPr>
              <w:spacing w:after="0" w:line="240" w:lineRule="auto"/>
              <w:rPr>
                <w:rFonts w:eastAsia="Times New Roman"/>
                <w:sz w:val="16"/>
                <w:lang w:eastAsia="ru-RU"/>
              </w:rPr>
            </w:pPr>
          </w:p>
        </w:tc>
        <w:tc>
          <w:tcPr>
            <w:tcW w:w="584" w:type="dxa"/>
            <w:tcBorders>
              <w:top w:val="nil"/>
              <w:left w:val="nil"/>
              <w:bottom w:val="nil"/>
              <w:right w:val="nil"/>
            </w:tcBorders>
            <w:tcMar>
              <w:top w:w="0" w:type="dxa"/>
              <w:left w:w="113" w:type="dxa"/>
              <w:bottom w:w="0" w:type="dxa"/>
              <w:right w:w="113" w:type="dxa"/>
            </w:tcMar>
            <w:hideMark/>
          </w:tcPr>
          <w:p w14:paraId="31CC8552" w14:textId="77777777" w:rsidR="00B101C3" w:rsidRDefault="00B101C3" w:rsidP="008433F4">
            <w:pPr>
              <w:spacing w:after="0" w:line="240" w:lineRule="auto"/>
              <w:rPr>
                <w:rFonts w:eastAsia="Times New Roman"/>
                <w:sz w:val="16"/>
                <w:lang w:eastAsia="ru-RU"/>
              </w:rPr>
            </w:pPr>
          </w:p>
        </w:tc>
        <w:tc>
          <w:tcPr>
            <w:tcW w:w="1751" w:type="dxa"/>
            <w:tcBorders>
              <w:top w:val="nil"/>
              <w:left w:val="nil"/>
              <w:bottom w:val="nil"/>
              <w:right w:val="nil"/>
            </w:tcBorders>
            <w:tcMar>
              <w:top w:w="0" w:type="dxa"/>
              <w:left w:w="113" w:type="dxa"/>
              <w:bottom w:w="0" w:type="dxa"/>
              <w:right w:w="113" w:type="dxa"/>
            </w:tcMar>
            <w:hideMark/>
          </w:tcPr>
          <w:p w14:paraId="0E2378D4" w14:textId="77777777" w:rsidR="00B101C3" w:rsidRDefault="00B101C3" w:rsidP="008433F4">
            <w:pPr>
              <w:spacing w:after="0" w:line="240" w:lineRule="auto"/>
              <w:rPr>
                <w:rFonts w:eastAsia="Times New Roman"/>
                <w:sz w:val="16"/>
                <w:lang w:eastAsia="ru-RU"/>
              </w:rPr>
            </w:pPr>
          </w:p>
        </w:tc>
        <w:tc>
          <w:tcPr>
            <w:tcW w:w="2334" w:type="dxa"/>
            <w:tcBorders>
              <w:top w:val="nil"/>
              <w:left w:val="nil"/>
              <w:bottom w:val="nil"/>
              <w:right w:val="nil"/>
            </w:tcBorders>
            <w:tcMar>
              <w:top w:w="0" w:type="dxa"/>
              <w:left w:w="113" w:type="dxa"/>
              <w:bottom w:w="0" w:type="dxa"/>
              <w:right w:w="113" w:type="dxa"/>
            </w:tcMar>
            <w:hideMark/>
          </w:tcPr>
          <w:p w14:paraId="01DF0EEC" w14:textId="77777777" w:rsidR="00B101C3" w:rsidRDefault="00B101C3" w:rsidP="008433F4">
            <w:pPr>
              <w:spacing w:after="0" w:line="240" w:lineRule="auto"/>
              <w:rPr>
                <w:rFonts w:eastAsia="Times New Roman"/>
                <w:sz w:val="16"/>
                <w:lang w:eastAsia="ru-RU"/>
              </w:rPr>
            </w:pPr>
          </w:p>
        </w:tc>
      </w:tr>
      <w:tr w:rsidR="00B101C3" w14:paraId="0EEC80A4" w14:textId="77777777" w:rsidTr="008433F4">
        <w:trPr>
          <w:cantSplit/>
        </w:trPr>
        <w:tc>
          <w:tcPr>
            <w:tcW w:w="1751" w:type="dxa"/>
            <w:gridSpan w:val="2"/>
            <w:tcBorders>
              <w:top w:val="nil"/>
              <w:left w:val="nil"/>
              <w:bottom w:val="nil"/>
              <w:right w:val="nil"/>
            </w:tcBorders>
            <w:vAlign w:val="center"/>
            <w:hideMark/>
          </w:tcPr>
          <w:p w14:paraId="3560D61A" w14:textId="77777777" w:rsidR="00B101C3" w:rsidRDefault="00B101C3" w:rsidP="008433F4">
            <w:pPr>
              <w:spacing w:after="0" w:line="240" w:lineRule="auto"/>
              <w:rPr>
                <w:rFonts w:eastAsia="Times New Roman"/>
                <w:lang w:eastAsia="ru-RU"/>
              </w:rPr>
            </w:pPr>
            <w:r>
              <w:rPr>
                <w:rStyle w:val="msonormal0"/>
                <w:rFonts w:eastAsia="Times New Roman"/>
              </w:rPr>
              <w:t xml:space="preserve">От имени Клиента </w:t>
            </w:r>
          </w:p>
        </w:tc>
        <w:tc>
          <w:tcPr>
            <w:tcW w:w="1167" w:type="dxa"/>
            <w:tcMar>
              <w:top w:w="0" w:type="dxa"/>
              <w:left w:w="113" w:type="dxa"/>
              <w:bottom w:w="0" w:type="dxa"/>
              <w:right w:w="113" w:type="dxa"/>
            </w:tcMar>
            <w:hideMark/>
          </w:tcPr>
          <w:p w14:paraId="5F0280CE" w14:textId="77777777" w:rsidR="00B101C3" w:rsidRDefault="00B101C3" w:rsidP="008433F4">
            <w:pPr>
              <w:spacing w:after="0" w:line="240" w:lineRule="auto"/>
              <w:rPr>
                <w:rFonts w:eastAsia="Times New Roman"/>
                <w:lang w:eastAsia="ru-RU"/>
              </w:rPr>
            </w:pPr>
          </w:p>
        </w:tc>
        <w:tc>
          <w:tcPr>
            <w:tcW w:w="1167" w:type="dxa"/>
            <w:tcMar>
              <w:top w:w="0" w:type="dxa"/>
              <w:left w:w="113" w:type="dxa"/>
              <w:bottom w:w="0" w:type="dxa"/>
              <w:right w:w="113" w:type="dxa"/>
            </w:tcMar>
            <w:hideMark/>
          </w:tcPr>
          <w:p w14:paraId="7E14451C" w14:textId="77777777" w:rsidR="00B101C3" w:rsidRDefault="00B101C3" w:rsidP="008433F4">
            <w:pPr>
              <w:spacing w:after="0" w:line="240" w:lineRule="auto"/>
              <w:rPr>
                <w:rFonts w:eastAsia="Times New Roman"/>
                <w:lang w:eastAsia="ru-RU"/>
              </w:rPr>
            </w:pPr>
          </w:p>
        </w:tc>
        <w:tc>
          <w:tcPr>
            <w:tcW w:w="1751" w:type="dxa"/>
            <w:gridSpan w:val="3"/>
            <w:tcBorders>
              <w:top w:val="nil"/>
              <w:left w:val="nil"/>
              <w:bottom w:val="nil"/>
              <w:right w:val="nil"/>
            </w:tcBorders>
            <w:vAlign w:val="center"/>
            <w:hideMark/>
          </w:tcPr>
          <w:p w14:paraId="6AAC410D" w14:textId="77777777" w:rsidR="00B101C3" w:rsidRDefault="00B101C3" w:rsidP="008433F4">
            <w:pPr>
              <w:spacing w:after="0" w:line="240" w:lineRule="auto"/>
              <w:rPr>
                <w:rFonts w:eastAsia="Times New Roman"/>
                <w:lang w:eastAsia="ru-RU"/>
              </w:rPr>
            </w:pPr>
            <w:r>
              <w:rPr>
                <w:rStyle w:val="msonormal0"/>
                <w:rFonts w:eastAsia="Times New Roman"/>
              </w:rPr>
              <w:t xml:space="preserve">От имени Экспедитора </w:t>
            </w:r>
          </w:p>
        </w:tc>
        <w:tc>
          <w:tcPr>
            <w:tcW w:w="2334" w:type="dxa"/>
            <w:tcMar>
              <w:top w:w="0" w:type="dxa"/>
              <w:left w:w="113" w:type="dxa"/>
              <w:bottom w:w="0" w:type="dxa"/>
              <w:right w:w="113" w:type="dxa"/>
            </w:tcMar>
            <w:hideMark/>
          </w:tcPr>
          <w:p w14:paraId="6D486F8E" w14:textId="77777777" w:rsidR="00B101C3" w:rsidRDefault="00B101C3" w:rsidP="008433F4">
            <w:pPr>
              <w:spacing w:after="0" w:line="240" w:lineRule="auto"/>
              <w:rPr>
                <w:rFonts w:eastAsia="Times New Roman"/>
                <w:lang w:eastAsia="ru-RU"/>
              </w:rPr>
            </w:pPr>
          </w:p>
        </w:tc>
      </w:tr>
      <w:tr w:rsidR="00B101C3" w14:paraId="19269FDF" w14:textId="77777777" w:rsidTr="008433F4">
        <w:trPr>
          <w:cantSplit/>
          <w:trHeight w:val="390"/>
        </w:trPr>
        <w:tc>
          <w:tcPr>
            <w:tcW w:w="1751" w:type="dxa"/>
            <w:tcBorders>
              <w:top w:val="nil"/>
              <w:left w:val="nil"/>
              <w:bottom w:val="nil"/>
              <w:right w:val="nil"/>
            </w:tcBorders>
            <w:tcMar>
              <w:top w:w="0" w:type="dxa"/>
              <w:left w:w="113" w:type="dxa"/>
              <w:bottom w:w="0" w:type="dxa"/>
              <w:right w:w="113" w:type="dxa"/>
            </w:tcMar>
            <w:hideMark/>
          </w:tcPr>
          <w:p w14:paraId="220FD657" w14:textId="77777777" w:rsidR="00B101C3" w:rsidRDefault="00B101C3" w:rsidP="008433F4">
            <w:pPr>
              <w:spacing w:after="0" w:line="240" w:lineRule="auto"/>
              <w:rPr>
                <w:rFonts w:eastAsia="Times New Roman"/>
                <w:lang w:eastAsia="ru-RU"/>
              </w:rPr>
            </w:pPr>
          </w:p>
        </w:tc>
        <w:tc>
          <w:tcPr>
            <w:tcW w:w="1751" w:type="dxa"/>
            <w:tcBorders>
              <w:top w:val="nil"/>
              <w:left w:val="nil"/>
              <w:bottom w:val="nil"/>
              <w:right w:val="nil"/>
            </w:tcBorders>
            <w:tcMar>
              <w:top w:w="0" w:type="dxa"/>
              <w:left w:w="113" w:type="dxa"/>
              <w:bottom w:w="0" w:type="dxa"/>
              <w:right w:w="113" w:type="dxa"/>
            </w:tcMar>
            <w:hideMark/>
          </w:tcPr>
          <w:p w14:paraId="549E9B60" w14:textId="77777777" w:rsidR="00B101C3" w:rsidRDefault="00B101C3" w:rsidP="008433F4">
            <w:pPr>
              <w:spacing w:after="0" w:line="240" w:lineRule="auto"/>
              <w:rPr>
                <w:rFonts w:eastAsia="Times New Roman"/>
                <w:lang w:eastAsia="ru-RU"/>
              </w:rPr>
            </w:pPr>
          </w:p>
        </w:tc>
        <w:tc>
          <w:tcPr>
            <w:tcW w:w="1167" w:type="dxa"/>
            <w:tcBorders>
              <w:top w:val="nil"/>
              <w:left w:val="nil"/>
              <w:bottom w:val="nil"/>
              <w:right w:val="nil"/>
            </w:tcBorders>
            <w:tcMar>
              <w:top w:w="0" w:type="dxa"/>
              <w:left w:w="113" w:type="dxa"/>
              <w:bottom w:w="0" w:type="dxa"/>
              <w:right w:w="113" w:type="dxa"/>
            </w:tcMar>
            <w:hideMark/>
          </w:tcPr>
          <w:p w14:paraId="63BB8E8F" w14:textId="77777777" w:rsidR="00B101C3" w:rsidRDefault="00B101C3" w:rsidP="008433F4">
            <w:pPr>
              <w:spacing w:after="0" w:line="240" w:lineRule="auto"/>
              <w:rPr>
                <w:rFonts w:eastAsia="Times New Roman"/>
                <w:lang w:eastAsia="ru-RU"/>
              </w:rPr>
            </w:pPr>
          </w:p>
        </w:tc>
        <w:tc>
          <w:tcPr>
            <w:tcW w:w="1167" w:type="dxa"/>
            <w:tcMar>
              <w:top w:w="0" w:type="dxa"/>
              <w:left w:w="113" w:type="dxa"/>
              <w:bottom w:w="0" w:type="dxa"/>
              <w:right w:w="113" w:type="dxa"/>
            </w:tcMar>
            <w:hideMark/>
          </w:tcPr>
          <w:p w14:paraId="2D58F83D" w14:textId="77777777" w:rsidR="00B101C3" w:rsidRDefault="00B101C3" w:rsidP="008433F4">
            <w:pPr>
              <w:spacing w:after="0" w:line="240" w:lineRule="auto"/>
              <w:rPr>
                <w:rFonts w:eastAsia="Times New Roman"/>
                <w:lang w:eastAsia="ru-RU"/>
              </w:rPr>
            </w:pPr>
          </w:p>
        </w:tc>
        <w:tc>
          <w:tcPr>
            <w:tcW w:w="584" w:type="dxa"/>
            <w:gridSpan w:val="2"/>
            <w:tcBorders>
              <w:top w:val="nil"/>
              <w:left w:val="nil"/>
              <w:bottom w:val="nil"/>
              <w:right w:val="nil"/>
            </w:tcBorders>
            <w:tcMar>
              <w:top w:w="0" w:type="dxa"/>
              <w:left w:w="113" w:type="dxa"/>
              <w:bottom w:w="0" w:type="dxa"/>
              <w:right w:w="113" w:type="dxa"/>
            </w:tcMar>
            <w:hideMark/>
          </w:tcPr>
          <w:p w14:paraId="49381267" w14:textId="77777777" w:rsidR="00B101C3" w:rsidRDefault="00B101C3" w:rsidP="008433F4">
            <w:pPr>
              <w:spacing w:after="0" w:line="240" w:lineRule="auto"/>
              <w:rPr>
                <w:rFonts w:eastAsia="Times New Roman"/>
                <w:lang w:eastAsia="ru-RU"/>
              </w:rPr>
            </w:pPr>
          </w:p>
        </w:tc>
        <w:tc>
          <w:tcPr>
            <w:tcW w:w="1751" w:type="dxa"/>
            <w:tcBorders>
              <w:top w:val="nil"/>
              <w:left w:val="nil"/>
              <w:bottom w:val="nil"/>
              <w:right w:val="nil"/>
            </w:tcBorders>
            <w:tcMar>
              <w:top w:w="0" w:type="dxa"/>
              <w:left w:w="113" w:type="dxa"/>
              <w:bottom w:w="0" w:type="dxa"/>
              <w:right w:w="113" w:type="dxa"/>
            </w:tcMar>
            <w:hideMark/>
          </w:tcPr>
          <w:p w14:paraId="0726D5E2" w14:textId="77777777" w:rsidR="00B101C3" w:rsidRDefault="00B101C3" w:rsidP="008433F4">
            <w:pPr>
              <w:spacing w:after="0" w:line="240" w:lineRule="auto"/>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14:paraId="77E7F81E" w14:textId="77777777" w:rsidR="00B101C3" w:rsidRDefault="00B101C3" w:rsidP="008433F4">
            <w:pPr>
              <w:spacing w:after="0" w:line="240" w:lineRule="auto"/>
              <w:rPr>
                <w:rFonts w:eastAsia="Times New Roman"/>
                <w:lang w:eastAsia="ru-RU"/>
              </w:rPr>
            </w:pPr>
          </w:p>
        </w:tc>
      </w:tr>
      <w:tr w:rsidR="00B101C3" w14:paraId="65274F47" w14:textId="77777777" w:rsidTr="008433F4">
        <w:trPr>
          <w:cantSplit/>
        </w:trPr>
        <w:tc>
          <w:tcPr>
            <w:tcW w:w="1751" w:type="dxa"/>
            <w:tcBorders>
              <w:top w:val="nil"/>
              <w:left w:val="nil"/>
              <w:bottom w:val="nil"/>
              <w:right w:val="nil"/>
            </w:tcBorders>
            <w:tcMar>
              <w:top w:w="0" w:type="dxa"/>
              <w:left w:w="113" w:type="dxa"/>
              <w:bottom w:w="0" w:type="dxa"/>
              <w:right w:w="113" w:type="dxa"/>
            </w:tcMar>
            <w:hideMark/>
          </w:tcPr>
          <w:p w14:paraId="79CFE2FC" w14:textId="77777777" w:rsidR="00B101C3" w:rsidRDefault="00B101C3" w:rsidP="008433F4">
            <w:pPr>
              <w:spacing w:after="0" w:line="240" w:lineRule="auto"/>
              <w:rPr>
                <w:rFonts w:eastAsia="Times New Roman"/>
                <w:lang w:eastAsia="ru-RU"/>
              </w:rPr>
            </w:pPr>
          </w:p>
        </w:tc>
        <w:tc>
          <w:tcPr>
            <w:tcW w:w="1751" w:type="dxa"/>
            <w:tcBorders>
              <w:top w:val="nil"/>
              <w:left w:val="nil"/>
              <w:bottom w:val="single" w:sz="6" w:space="0" w:color="000000"/>
              <w:right w:val="nil"/>
            </w:tcBorders>
            <w:tcMar>
              <w:top w:w="0" w:type="dxa"/>
              <w:left w:w="113" w:type="dxa"/>
              <w:bottom w:w="0" w:type="dxa"/>
              <w:right w:w="113" w:type="dxa"/>
            </w:tcMar>
            <w:hideMark/>
          </w:tcPr>
          <w:p w14:paraId="3743C77F" w14:textId="77777777" w:rsidR="00B101C3" w:rsidRDefault="00B101C3" w:rsidP="008433F4">
            <w:pPr>
              <w:spacing w:after="0" w:line="240" w:lineRule="auto"/>
              <w:rPr>
                <w:rFonts w:eastAsia="Times New Roman"/>
                <w:lang w:eastAsia="ru-RU"/>
              </w:rPr>
            </w:pPr>
          </w:p>
        </w:tc>
        <w:tc>
          <w:tcPr>
            <w:tcW w:w="1167" w:type="dxa"/>
            <w:gridSpan w:val="2"/>
            <w:tcBorders>
              <w:top w:val="nil"/>
              <w:left w:val="nil"/>
              <w:bottom w:val="nil"/>
              <w:right w:val="nil"/>
            </w:tcBorders>
            <w:tcMar>
              <w:top w:w="0" w:type="dxa"/>
              <w:left w:w="57" w:type="dxa"/>
              <w:bottom w:w="0" w:type="dxa"/>
              <w:right w:w="57" w:type="dxa"/>
            </w:tcMar>
            <w:vAlign w:val="bottom"/>
            <w:hideMark/>
          </w:tcPr>
          <w:p w14:paraId="3E4926FB" w14:textId="77777777" w:rsidR="00B101C3" w:rsidRDefault="00B101C3" w:rsidP="008433F4">
            <w:pPr>
              <w:spacing w:after="0" w:line="240" w:lineRule="auto"/>
              <w:rPr>
                <w:rFonts w:eastAsia="Times New Roman"/>
                <w:lang w:eastAsia="ru-RU"/>
              </w:rPr>
            </w:pPr>
            <w:r>
              <w:rPr>
                <w:rStyle w:val="msonormal0"/>
              </w:rPr>
              <w:t>Измайлова Е.О.</w:t>
            </w:r>
          </w:p>
        </w:tc>
        <w:tc>
          <w:tcPr>
            <w:tcW w:w="584" w:type="dxa"/>
            <w:gridSpan w:val="2"/>
            <w:tcBorders>
              <w:top w:val="nil"/>
              <w:left w:val="nil"/>
              <w:bottom w:val="nil"/>
              <w:right w:val="nil"/>
            </w:tcBorders>
            <w:tcMar>
              <w:top w:w="0" w:type="dxa"/>
              <w:left w:w="113" w:type="dxa"/>
              <w:bottom w:w="0" w:type="dxa"/>
              <w:right w:w="113" w:type="dxa"/>
            </w:tcMar>
            <w:hideMark/>
          </w:tcPr>
          <w:p w14:paraId="17694ED7" w14:textId="77777777" w:rsidR="00B101C3" w:rsidRDefault="00B101C3" w:rsidP="008433F4">
            <w:pPr>
              <w:spacing w:after="0" w:line="240" w:lineRule="auto"/>
              <w:rPr>
                <w:rFonts w:eastAsia="Times New Roman"/>
                <w:lang w:eastAsia="ru-RU"/>
              </w:rPr>
            </w:pPr>
          </w:p>
        </w:tc>
        <w:tc>
          <w:tcPr>
            <w:tcW w:w="1751" w:type="dxa"/>
            <w:tcBorders>
              <w:top w:val="nil"/>
              <w:left w:val="nil"/>
              <w:bottom w:val="single" w:sz="6" w:space="0" w:color="000000"/>
              <w:right w:val="nil"/>
            </w:tcBorders>
            <w:tcMar>
              <w:top w:w="0" w:type="dxa"/>
              <w:left w:w="113" w:type="dxa"/>
              <w:bottom w:w="0" w:type="dxa"/>
              <w:right w:w="113" w:type="dxa"/>
            </w:tcMar>
            <w:hideMark/>
          </w:tcPr>
          <w:p w14:paraId="3E0257E9" w14:textId="77777777" w:rsidR="00B101C3" w:rsidRDefault="00B101C3" w:rsidP="008433F4">
            <w:pPr>
              <w:spacing w:after="0" w:line="240" w:lineRule="auto"/>
              <w:rPr>
                <w:rFonts w:eastAsia="Times New Roman"/>
                <w:lang w:eastAsia="ru-RU"/>
              </w:rPr>
            </w:pPr>
          </w:p>
        </w:tc>
        <w:tc>
          <w:tcPr>
            <w:tcW w:w="2334" w:type="dxa"/>
            <w:tcBorders>
              <w:top w:val="nil"/>
              <w:left w:val="nil"/>
              <w:bottom w:val="nil"/>
              <w:right w:val="nil"/>
            </w:tcBorders>
            <w:tcMar>
              <w:top w:w="0" w:type="dxa"/>
              <w:left w:w="57" w:type="dxa"/>
              <w:bottom w:w="0" w:type="dxa"/>
              <w:right w:w="57" w:type="dxa"/>
            </w:tcMar>
            <w:vAlign w:val="bottom"/>
            <w:hideMark/>
          </w:tcPr>
          <w:p w14:paraId="7AF35C42" w14:textId="77777777" w:rsidR="00B101C3" w:rsidRDefault="00B101C3" w:rsidP="008433F4">
            <w:pPr>
              <w:spacing w:after="0" w:line="240" w:lineRule="auto"/>
              <w:rPr>
                <w:rFonts w:eastAsia="Times New Roman"/>
                <w:lang w:eastAsia="ru-RU"/>
              </w:rPr>
            </w:pPr>
            <w:r>
              <w:rPr>
                <w:rStyle w:val="msonormal0"/>
                <w:rFonts w:eastAsia="Times New Roman"/>
              </w:rPr>
              <w:t>Зайцев М.М.</w:t>
            </w:r>
          </w:p>
        </w:tc>
      </w:tr>
    </w:tbl>
    <w:p w14:paraId="30194803" w14:textId="77777777" w:rsidR="00B101C3" w:rsidRDefault="00B101C3" w:rsidP="00B101C3">
      <w:pPr>
        <w:spacing w:after="0" w:line="240" w:lineRule="auto"/>
        <w:rPr>
          <w:rFonts w:eastAsia="Times New Roman"/>
          <w:sz w:val="24"/>
          <w:szCs w:val="24"/>
          <w:lang w:eastAsia="ru-RU"/>
        </w:rPr>
      </w:pPr>
    </w:p>
    <w:p w14:paraId="0DB8B67F" w14:textId="77777777" w:rsidR="00B101C3" w:rsidRPr="004A0E71" w:rsidRDefault="00B101C3">
      <w:pPr>
        <w:pStyle w:val="a3"/>
        <w:rPr>
          <w:rFonts w:ascii="Tahoma" w:hAnsi="Tahoma" w:cs="Tahoma"/>
          <w:sz w:val="20"/>
          <w:szCs w:val="20"/>
        </w:rPr>
      </w:pPr>
    </w:p>
    <w:sectPr w:rsidR="00B101C3" w:rsidRPr="004A0E71" w:rsidSect="00483C2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6D3F8" w14:textId="77777777" w:rsidR="00E80CF4" w:rsidRDefault="00E80CF4" w:rsidP="00483C21">
      <w:pPr>
        <w:spacing w:after="0" w:line="240" w:lineRule="auto"/>
      </w:pPr>
      <w:r>
        <w:separator/>
      </w:r>
    </w:p>
  </w:endnote>
  <w:endnote w:type="continuationSeparator" w:id="0">
    <w:p w14:paraId="2A0516F9" w14:textId="77777777" w:rsidR="00E80CF4" w:rsidRDefault="00E80CF4" w:rsidP="0048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64E" w14:textId="77777777" w:rsidR="00483C21" w:rsidRDefault="00483C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4FB5" w14:textId="77777777" w:rsidR="00483C21" w:rsidRDefault="00483C21" w:rsidP="00483C21">
    <w:pPr>
      <w:pStyle w:val="a4"/>
      <w:framePr w:wrap="around" w:vAnchor="text" w:hAnchor="margin" w:xAlign="right" w:y="1"/>
      <w:divId w:val="1121460228"/>
    </w:pPr>
    <w:r>
      <w:rPr>
        <w:rStyle w:val="a8"/>
      </w:rPr>
      <w:fldChar w:fldCharType="begin"/>
    </w:r>
    <w:r>
      <w:rPr>
        <w:rStyle w:val="a8"/>
      </w:rPr>
      <w:instrText>PAGE</w:instrText>
    </w:r>
    <w:r>
      <w:rPr>
        <w:rStyle w:val="a8"/>
      </w:rPr>
      <w:fldChar w:fldCharType="separate"/>
    </w:r>
    <w:r>
      <w:rPr>
        <w:rStyle w:val="a8"/>
        <w:noProof/>
      </w:rPr>
      <w:t>1</w:t>
    </w:r>
    <w:r>
      <w:rPr>
        <w:rStyle w:val="a8"/>
      </w:rPr>
      <w:fldChar w:fldCharType="end"/>
    </w:r>
  </w:p>
  <w:p w14:paraId="75BEA4CC" w14:textId="77777777" w:rsidR="00483C21" w:rsidRPr="00483C21" w:rsidRDefault="00483C21" w:rsidP="00483C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B459" w14:textId="77777777" w:rsidR="00483C21" w:rsidRPr="00483C21" w:rsidRDefault="00483C21" w:rsidP="00483C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C418" w14:textId="77777777" w:rsidR="00E80CF4" w:rsidRDefault="00E80CF4" w:rsidP="00483C21">
      <w:pPr>
        <w:spacing w:after="0" w:line="240" w:lineRule="auto"/>
      </w:pPr>
      <w:r>
        <w:separator/>
      </w:r>
    </w:p>
  </w:footnote>
  <w:footnote w:type="continuationSeparator" w:id="0">
    <w:p w14:paraId="1B50B819" w14:textId="77777777" w:rsidR="00E80CF4" w:rsidRDefault="00E80CF4" w:rsidP="0048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9A51" w14:textId="77777777" w:rsidR="00483C21" w:rsidRDefault="00483C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D669" w14:textId="77777777" w:rsidR="00483C21" w:rsidRPr="00483C21" w:rsidRDefault="00483C21" w:rsidP="00483C21">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43BC" w14:textId="77777777" w:rsidR="00483C21" w:rsidRPr="00483C21" w:rsidRDefault="00483C21" w:rsidP="00483C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D2535"/>
    <w:multiLevelType w:val="multilevel"/>
    <w:tmpl w:val="4AF4E590"/>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suff w:val="space"/>
      <w:lvlText w:val="%1.%2.%3.%4."/>
      <w:lvlJc w:val="left"/>
      <w:pPr>
        <w:ind w:left="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21"/>
    <w:rsid w:val="00483C21"/>
    <w:rsid w:val="0048780B"/>
    <w:rsid w:val="004A0E71"/>
    <w:rsid w:val="009F4C31"/>
    <w:rsid w:val="00AB5FB5"/>
    <w:rsid w:val="00B101C3"/>
    <w:rsid w:val="00BD5B91"/>
    <w:rsid w:val="00D66D07"/>
    <w:rsid w:val="00E80CF4"/>
    <w:rsid w:val="00EF5A16"/>
    <w:rsid w:val="00F9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6417"/>
  <w15:docId w15:val="{F3957EB2-D826-48C2-B534-0ADA2668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83C21"/>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483C21"/>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C21"/>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483C21"/>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483C21"/>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483C21"/>
    <w:rPr>
      <w:rFonts w:ascii="Times New Roman" w:hAnsi="Times New Roman" w:cs="Times New Roman" w:hint="default"/>
      <w:sz w:val="22"/>
      <w:szCs w:val="22"/>
      <w:lang w:eastAsia="en-US"/>
    </w:rPr>
  </w:style>
  <w:style w:type="character" w:customStyle="1" w:styleId="nonumber">
    <w:name w:val="nonumber"/>
    <w:basedOn w:val="a0"/>
    <w:rsid w:val="00483C21"/>
  </w:style>
  <w:style w:type="character" w:customStyle="1" w:styleId="databind1">
    <w:name w:val="databind1"/>
    <w:basedOn w:val="a0"/>
    <w:rsid w:val="00483C21"/>
  </w:style>
  <w:style w:type="paragraph" w:styleId="a4">
    <w:name w:val="header"/>
    <w:basedOn w:val="a"/>
    <w:link w:val="a5"/>
    <w:uiPriority w:val="99"/>
    <w:unhideWhenUsed/>
    <w:rsid w:val="00483C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C21"/>
  </w:style>
  <w:style w:type="paragraph" w:styleId="a6">
    <w:name w:val="footer"/>
    <w:basedOn w:val="a"/>
    <w:link w:val="a7"/>
    <w:uiPriority w:val="99"/>
    <w:unhideWhenUsed/>
    <w:rsid w:val="00483C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C21"/>
  </w:style>
  <w:style w:type="character" w:styleId="a8">
    <w:name w:val="page number"/>
    <w:basedOn w:val="a0"/>
    <w:uiPriority w:val="99"/>
    <w:semiHidden/>
    <w:unhideWhenUsed/>
    <w:rsid w:val="0048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896">
      <w:marLeft w:val="0"/>
      <w:marRight w:val="0"/>
      <w:marTop w:val="0"/>
      <w:marBottom w:val="0"/>
      <w:divBdr>
        <w:top w:val="none" w:sz="0" w:space="0" w:color="auto"/>
        <w:left w:val="none" w:sz="0" w:space="0" w:color="auto"/>
        <w:bottom w:val="none" w:sz="0" w:space="0" w:color="auto"/>
        <w:right w:val="none" w:sz="0" w:space="0" w:color="auto"/>
      </w:divBdr>
    </w:div>
    <w:div w:id="9378731">
      <w:marLeft w:val="0"/>
      <w:marRight w:val="0"/>
      <w:marTop w:val="0"/>
      <w:marBottom w:val="0"/>
      <w:divBdr>
        <w:top w:val="none" w:sz="0" w:space="0" w:color="auto"/>
        <w:left w:val="none" w:sz="0" w:space="0" w:color="auto"/>
        <w:bottom w:val="none" w:sz="0" w:space="0" w:color="auto"/>
        <w:right w:val="none" w:sz="0" w:space="0" w:color="auto"/>
      </w:divBdr>
    </w:div>
    <w:div w:id="10298297">
      <w:marLeft w:val="0"/>
      <w:marRight w:val="0"/>
      <w:marTop w:val="0"/>
      <w:marBottom w:val="0"/>
      <w:divBdr>
        <w:top w:val="none" w:sz="0" w:space="0" w:color="auto"/>
        <w:left w:val="none" w:sz="0" w:space="0" w:color="auto"/>
        <w:bottom w:val="none" w:sz="0" w:space="0" w:color="auto"/>
        <w:right w:val="none" w:sz="0" w:space="0" w:color="auto"/>
      </w:divBdr>
    </w:div>
    <w:div w:id="14037523">
      <w:marLeft w:val="0"/>
      <w:marRight w:val="0"/>
      <w:marTop w:val="0"/>
      <w:marBottom w:val="0"/>
      <w:divBdr>
        <w:top w:val="none" w:sz="0" w:space="0" w:color="auto"/>
        <w:left w:val="none" w:sz="0" w:space="0" w:color="auto"/>
        <w:bottom w:val="none" w:sz="0" w:space="0" w:color="auto"/>
        <w:right w:val="none" w:sz="0" w:space="0" w:color="auto"/>
      </w:divBdr>
    </w:div>
    <w:div w:id="54016906">
      <w:marLeft w:val="0"/>
      <w:marRight w:val="0"/>
      <w:marTop w:val="0"/>
      <w:marBottom w:val="0"/>
      <w:divBdr>
        <w:top w:val="none" w:sz="0" w:space="0" w:color="auto"/>
        <w:left w:val="none" w:sz="0" w:space="0" w:color="auto"/>
        <w:bottom w:val="none" w:sz="0" w:space="0" w:color="auto"/>
        <w:right w:val="none" w:sz="0" w:space="0" w:color="auto"/>
      </w:divBdr>
    </w:div>
    <w:div w:id="72552339">
      <w:marLeft w:val="0"/>
      <w:marRight w:val="0"/>
      <w:marTop w:val="0"/>
      <w:marBottom w:val="0"/>
      <w:divBdr>
        <w:top w:val="none" w:sz="0" w:space="0" w:color="auto"/>
        <w:left w:val="none" w:sz="0" w:space="0" w:color="auto"/>
        <w:bottom w:val="none" w:sz="0" w:space="0" w:color="auto"/>
        <w:right w:val="none" w:sz="0" w:space="0" w:color="auto"/>
      </w:divBdr>
    </w:div>
    <w:div w:id="88277632">
      <w:marLeft w:val="0"/>
      <w:marRight w:val="0"/>
      <w:marTop w:val="0"/>
      <w:marBottom w:val="0"/>
      <w:divBdr>
        <w:top w:val="none" w:sz="0" w:space="0" w:color="auto"/>
        <w:left w:val="none" w:sz="0" w:space="0" w:color="auto"/>
        <w:bottom w:val="none" w:sz="0" w:space="0" w:color="auto"/>
        <w:right w:val="none" w:sz="0" w:space="0" w:color="auto"/>
      </w:divBdr>
    </w:div>
    <w:div w:id="99179069">
      <w:marLeft w:val="0"/>
      <w:marRight w:val="0"/>
      <w:marTop w:val="0"/>
      <w:marBottom w:val="0"/>
      <w:divBdr>
        <w:top w:val="none" w:sz="0" w:space="0" w:color="auto"/>
        <w:left w:val="none" w:sz="0" w:space="0" w:color="auto"/>
        <w:bottom w:val="none" w:sz="0" w:space="0" w:color="auto"/>
        <w:right w:val="none" w:sz="0" w:space="0" w:color="auto"/>
      </w:divBdr>
    </w:div>
    <w:div w:id="100221672">
      <w:marLeft w:val="0"/>
      <w:marRight w:val="0"/>
      <w:marTop w:val="0"/>
      <w:marBottom w:val="0"/>
      <w:divBdr>
        <w:top w:val="none" w:sz="0" w:space="0" w:color="auto"/>
        <w:left w:val="none" w:sz="0" w:space="0" w:color="auto"/>
        <w:bottom w:val="none" w:sz="0" w:space="0" w:color="auto"/>
        <w:right w:val="none" w:sz="0" w:space="0" w:color="auto"/>
      </w:divBdr>
    </w:div>
    <w:div w:id="100685770">
      <w:marLeft w:val="0"/>
      <w:marRight w:val="0"/>
      <w:marTop w:val="0"/>
      <w:marBottom w:val="0"/>
      <w:divBdr>
        <w:top w:val="none" w:sz="0" w:space="0" w:color="auto"/>
        <w:left w:val="none" w:sz="0" w:space="0" w:color="auto"/>
        <w:bottom w:val="none" w:sz="0" w:space="0" w:color="auto"/>
        <w:right w:val="none" w:sz="0" w:space="0" w:color="auto"/>
      </w:divBdr>
    </w:div>
    <w:div w:id="139541741">
      <w:marLeft w:val="0"/>
      <w:marRight w:val="0"/>
      <w:marTop w:val="0"/>
      <w:marBottom w:val="0"/>
      <w:divBdr>
        <w:top w:val="none" w:sz="0" w:space="0" w:color="auto"/>
        <w:left w:val="none" w:sz="0" w:space="0" w:color="auto"/>
        <w:bottom w:val="none" w:sz="0" w:space="0" w:color="auto"/>
        <w:right w:val="none" w:sz="0" w:space="0" w:color="auto"/>
      </w:divBdr>
    </w:div>
    <w:div w:id="139737411">
      <w:marLeft w:val="0"/>
      <w:marRight w:val="0"/>
      <w:marTop w:val="0"/>
      <w:marBottom w:val="0"/>
      <w:divBdr>
        <w:top w:val="none" w:sz="0" w:space="0" w:color="auto"/>
        <w:left w:val="none" w:sz="0" w:space="0" w:color="auto"/>
        <w:bottom w:val="none" w:sz="0" w:space="0" w:color="auto"/>
        <w:right w:val="none" w:sz="0" w:space="0" w:color="auto"/>
      </w:divBdr>
    </w:div>
    <w:div w:id="171727659">
      <w:marLeft w:val="0"/>
      <w:marRight w:val="0"/>
      <w:marTop w:val="0"/>
      <w:marBottom w:val="0"/>
      <w:divBdr>
        <w:top w:val="none" w:sz="0" w:space="0" w:color="auto"/>
        <w:left w:val="none" w:sz="0" w:space="0" w:color="auto"/>
        <w:bottom w:val="none" w:sz="0" w:space="0" w:color="auto"/>
        <w:right w:val="none" w:sz="0" w:space="0" w:color="auto"/>
      </w:divBdr>
    </w:div>
    <w:div w:id="227770120">
      <w:marLeft w:val="0"/>
      <w:marRight w:val="0"/>
      <w:marTop w:val="0"/>
      <w:marBottom w:val="0"/>
      <w:divBdr>
        <w:top w:val="none" w:sz="0" w:space="0" w:color="auto"/>
        <w:left w:val="none" w:sz="0" w:space="0" w:color="auto"/>
        <w:bottom w:val="none" w:sz="0" w:space="0" w:color="auto"/>
        <w:right w:val="none" w:sz="0" w:space="0" w:color="auto"/>
      </w:divBdr>
    </w:div>
    <w:div w:id="230383150">
      <w:marLeft w:val="0"/>
      <w:marRight w:val="0"/>
      <w:marTop w:val="0"/>
      <w:marBottom w:val="0"/>
      <w:divBdr>
        <w:top w:val="none" w:sz="0" w:space="0" w:color="auto"/>
        <w:left w:val="none" w:sz="0" w:space="0" w:color="auto"/>
        <w:bottom w:val="none" w:sz="0" w:space="0" w:color="auto"/>
        <w:right w:val="none" w:sz="0" w:space="0" w:color="auto"/>
      </w:divBdr>
    </w:div>
    <w:div w:id="239948956">
      <w:marLeft w:val="0"/>
      <w:marRight w:val="0"/>
      <w:marTop w:val="0"/>
      <w:marBottom w:val="0"/>
      <w:divBdr>
        <w:top w:val="none" w:sz="0" w:space="0" w:color="auto"/>
        <w:left w:val="none" w:sz="0" w:space="0" w:color="auto"/>
        <w:bottom w:val="none" w:sz="0" w:space="0" w:color="auto"/>
        <w:right w:val="none" w:sz="0" w:space="0" w:color="auto"/>
      </w:divBdr>
    </w:div>
    <w:div w:id="276570520">
      <w:marLeft w:val="0"/>
      <w:marRight w:val="0"/>
      <w:marTop w:val="0"/>
      <w:marBottom w:val="0"/>
      <w:divBdr>
        <w:top w:val="none" w:sz="0" w:space="0" w:color="auto"/>
        <w:left w:val="none" w:sz="0" w:space="0" w:color="auto"/>
        <w:bottom w:val="none" w:sz="0" w:space="0" w:color="auto"/>
        <w:right w:val="none" w:sz="0" w:space="0" w:color="auto"/>
      </w:divBdr>
    </w:div>
    <w:div w:id="285240182">
      <w:marLeft w:val="0"/>
      <w:marRight w:val="0"/>
      <w:marTop w:val="0"/>
      <w:marBottom w:val="0"/>
      <w:divBdr>
        <w:top w:val="none" w:sz="0" w:space="0" w:color="auto"/>
        <w:left w:val="none" w:sz="0" w:space="0" w:color="auto"/>
        <w:bottom w:val="none" w:sz="0" w:space="0" w:color="auto"/>
        <w:right w:val="none" w:sz="0" w:space="0" w:color="auto"/>
      </w:divBdr>
    </w:div>
    <w:div w:id="309023010">
      <w:marLeft w:val="0"/>
      <w:marRight w:val="0"/>
      <w:marTop w:val="0"/>
      <w:marBottom w:val="0"/>
      <w:divBdr>
        <w:top w:val="none" w:sz="0" w:space="0" w:color="auto"/>
        <w:left w:val="none" w:sz="0" w:space="0" w:color="auto"/>
        <w:bottom w:val="none" w:sz="0" w:space="0" w:color="auto"/>
        <w:right w:val="none" w:sz="0" w:space="0" w:color="auto"/>
      </w:divBdr>
    </w:div>
    <w:div w:id="312678864">
      <w:marLeft w:val="0"/>
      <w:marRight w:val="0"/>
      <w:marTop w:val="0"/>
      <w:marBottom w:val="0"/>
      <w:divBdr>
        <w:top w:val="none" w:sz="0" w:space="0" w:color="auto"/>
        <w:left w:val="none" w:sz="0" w:space="0" w:color="auto"/>
        <w:bottom w:val="none" w:sz="0" w:space="0" w:color="auto"/>
        <w:right w:val="none" w:sz="0" w:space="0" w:color="auto"/>
      </w:divBdr>
    </w:div>
    <w:div w:id="316227536">
      <w:marLeft w:val="0"/>
      <w:marRight w:val="0"/>
      <w:marTop w:val="0"/>
      <w:marBottom w:val="0"/>
      <w:divBdr>
        <w:top w:val="none" w:sz="0" w:space="0" w:color="auto"/>
        <w:left w:val="none" w:sz="0" w:space="0" w:color="auto"/>
        <w:bottom w:val="none" w:sz="0" w:space="0" w:color="auto"/>
        <w:right w:val="none" w:sz="0" w:space="0" w:color="auto"/>
      </w:divBdr>
      <w:divsChild>
        <w:div w:id="2085756704">
          <w:marLeft w:val="0"/>
          <w:marRight w:val="0"/>
          <w:marTop w:val="0"/>
          <w:marBottom w:val="0"/>
          <w:divBdr>
            <w:top w:val="none" w:sz="0" w:space="0" w:color="auto"/>
            <w:left w:val="none" w:sz="0" w:space="0" w:color="auto"/>
            <w:bottom w:val="none" w:sz="0" w:space="0" w:color="auto"/>
            <w:right w:val="none" w:sz="0" w:space="0" w:color="auto"/>
          </w:divBdr>
        </w:div>
      </w:divsChild>
    </w:div>
    <w:div w:id="331488230">
      <w:marLeft w:val="0"/>
      <w:marRight w:val="0"/>
      <w:marTop w:val="0"/>
      <w:marBottom w:val="0"/>
      <w:divBdr>
        <w:top w:val="none" w:sz="0" w:space="0" w:color="auto"/>
        <w:left w:val="none" w:sz="0" w:space="0" w:color="auto"/>
        <w:bottom w:val="none" w:sz="0" w:space="0" w:color="auto"/>
        <w:right w:val="none" w:sz="0" w:space="0" w:color="auto"/>
      </w:divBdr>
    </w:div>
    <w:div w:id="347025676">
      <w:marLeft w:val="0"/>
      <w:marRight w:val="0"/>
      <w:marTop w:val="0"/>
      <w:marBottom w:val="0"/>
      <w:divBdr>
        <w:top w:val="none" w:sz="0" w:space="0" w:color="auto"/>
        <w:left w:val="none" w:sz="0" w:space="0" w:color="auto"/>
        <w:bottom w:val="none" w:sz="0" w:space="0" w:color="auto"/>
        <w:right w:val="none" w:sz="0" w:space="0" w:color="auto"/>
      </w:divBdr>
    </w:div>
    <w:div w:id="348803034">
      <w:marLeft w:val="0"/>
      <w:marRight w:val="0"/>
      <w:marTop w:val="0"/>
      <w:marBottom w:val="0"/>
      <w:divBdr>
        <w:top w:val="none" w:sz="0" w:space="0" w:color="auto"/>
        <w:left w:val="none" w:sz="0" w:space="0" w:color="auto"/>
        <w:bottom w:val="none" w:sz="0" w:space="0" w:color="auto"/>
        <w:right w:val="none" w:sz="0" w:space="0" w:color="auto"/>
      </w:divBdr>
    </w:div>
    <w:div w:id="353728916">
      <w:marLeft w:val="0"/>
      <w:marRight w:val="0"/>
      <w:marTop w:val="0"/>
      <w:marBottom w:val="0"/>
      <w:divBdr>
        <w:top w:val="none" w:sz="0" w:space="0" w:color="auto"/>
        <w:left w:val="none" w:sz="0" w:space="0" w:color="auto"/>
        <w:bottom w:val="none" w:sz="0" w:space="0" w:color="auto"/>
        <w:right w:val="none" w:sz="0" w:space="0" w:color="auto"/>
      </w:divBdr>
    </w:div>
    <w:div w:id="359863612">
      <w:marLeft w:val="0"/>
      <w:marRight w:val="0"/>
      <w:marTop w:val="0"/>
      <w:marBottom w:val="0"/>
      <w:divBdr>
        <w:top w:val="none" w:sz="0" w:space="0" w:color="auto"/>
        <w:left w:val="none" w:sz="0" w:space="0" w:color="auto"/>
        <w:bottom w:val="none" w:sz="0" w:space="0" w:color="auto"/>
        <w:right w:val="none" w:sz="0" w:space="0" w:color="auto"/>
      </w:divBdr>
    </w:div>
    <w:div w:id="392965212">
      <w:marLeft w:val="0"/>
      <w:marRight w:val="0"/>
      <w:marTop w:val="0"/>
      <w:marBottom w:val="0"/>
      <w:divBdr>
        <w:top w:val="none" w:sz="0" w:space="0" w:color="auto"/>
        <w:left w:val="none" w:sz="0" w:space="0" w:color="auto"/>
        <w:bottom w:val="none" w:sz="0" w:space="0" w:color="auto"/>
        <w:right w:val="none" w:sz="0" w:space="0" w:color="auto"/>
      </w:divBdr>
    </w:div>
    <w:div w:id="400522224">
      <w:marLeft w:val="0"/>
      <w:marRight w:val="0"/>
      <w:marTop w:val="0"/>
      <w:marBottom w:val="0"/>
      <w:divBdr>
        <w:top w:val="none" w:sz="0" w:space="0" w:color="auto"/>
        <w:left w:val="none" w:sz="0" w:space="0" w:color="auto"/>
        <w:bottom w:val="none" w:sz="0" w:space="0" w:color="auto"/>
        <w:right w:val="none" w:sz="0" w:space="0" w:color="auto"/>
      </w:divBdr>
    </w:div>
    <w:div w:id="414981212">
      <w:marLeft w:val="0"/>
      <w:marRight w:val="0"/>
      <w:marTop w:val="0"/>
      <w:marBottom w:val="0"/>
      <w:divBdr>
        <w:top w:val="none" w:sz="0" w:space="0" w:color="auto"/>
        <w:left w:val="none" w:sz="0" w:space="0" w:color="auto"/>
        <w:bottom w:val="none" w:sz="0" w:space="0" w:color="auto"/>
        <w:right w:val="none" w:sz="0" w:space="0" w:color="auto"/>
      </w:divBdr>
    </w:div>
    <w:div w:id="417100755">
      <w:marLeft w:val="0"/>
      <w:marRight w:val="0"/>
      <w:marTop w:val="0"/>
      <w:marBottom w:val="0"/>
      <w:divBdr>
        <w:top w:val="none" w:sz="0" w:space="0" w:color="auto"/>
        <w:left w:val="none" w:sz="0" w:space="0" w:color="auto"/>
        <w:bottom w:val="none" w:sz="0" w:space="0" w:color="auto"/>
        <w:right w:val="none" w:sz="0" w:space="0" w:color="auto"/>
      </w:divBdr>
    </w:div>
    <w:div w:id="460730946">
      <w:marLeft w:val="0"/>
      <w:marRight w:val="0"/>
      <w:marTop w:val="0"/>
      <w:marBottom w:val="0"/>
      <w:divBdr>
        <w:top w:val="none" w:sz="0" w:space="0" w:color="auto"/>
        <w:left w:val="none" w:sz="0" w:space="0" w:color="auto"/>
        <w:bottom w:val="none" w:sz="0" w:space="0" w:color="auto"/>
        <w:right w:val="none" w:sz="0" w:space="0" w:color="auto"/>
      </w:divBdr>
    </w:div>
    <w:div w:id="470484028">
      <w:marLeft w:val="0"/>
      <w:marRight w:val="0"/>
      <w:marTop w:val="0"/>
      <w:marBottom w:val="0"/>
      <w:divBdr>
        <w:top w:val="none" w:sz="0" w:space="0" w:color="auto"/>
        <w:left w:val="none" w:sz="0" w:space="0" w:color="auto"/>
        <w:bottom w:val="none" w:sz="0" w:space="0" w:color="auto"/>
        <w:right w:val="none" w:sz="0" w:space="0" w:color="auto"/>
      </w:divBdr>
    </w:div>
    <w:div w:id="477771202">
      <w:marLeft w:val="0"/>
      <w:marRight w:val="0"/>
      <w:marTop w:val="0"/>
      <w:marBottom w:val="0"/>
      <w:divBdr>
        <w:top w:val="none" w:sz="0" w:space="0" w:color="auto"/>
        <w:left w:val="none" w:sz="0" w:space="0" w:color="auto"/>
        <w:bottom w:val="none" w:sz="0" w:space="0" w:color="auto"/>
        <w:right w:val="none" w:sz="0" w:space="0" w:color="auto"/>
      </w:divBdr>
    </w:div>
    <w:div w:id="493495017">
      <w:marLeft w:val="0"/>
      <w:marRight w:val="0"/>
      <w:marTop w:val="0"/>
      <w:marBottom w:val="0"/>
      <w:divBdr>
        <w:top w:val="none" w:sz="0" w:space="0" w:color="auto"/>
        <w:left w:val="none" w:sz="0" w:space="0" w:color="auto"/>
        <w:bottom w:val="none" w:sz="0" w:space="0" w:color="auto"/>
        <w:right w:val="none" w:sz="0" w:space="0" w:color="auto"/>
      </w:divBdr>
    </w:div>
    <w:div w:id="507911603">
      <w:marLeft w:val="0"/>
      <w:marRight w:val="0"/>
      <w:marTop w:val="0"/>
      <w:marBottom w:val="0"/>
      <w:divBdr>
        <w:top w:val="none" w:sz="0" w:space="0" w:color="auto"/>
        <w:left w:val="none" w:sz="0" w:space="0" w:color="auto"/>
        <w:bottom w:val="none" w:sz="0" w:space="0" w:color="auto"/>
        <w:right w:val="none" w:sz="0" w:space="0" w:color="auto"/>
      </w:divBdr>
    </w:div>
    <w:div w:id="509680508">
      <w:marLeft w:val="0"/>
      <w:marRight w:val="0"/>
      <w:marTop w:val="0"/>
      <w:marBottom w:val="0"/>
      <w:divBdr>
        <w:top w:val="none" w:sz="0" w:space="0" w:color="auto"/>
        <w:left w:val="none" w:sz="0" w:space="0" w:color="auto"/>
        <w:bottom w:val="none" w:sz="0" w:space="0" w:color="auto"/>
        <w:right w:val="none" w:sz="0" w:space="0" w:color="auto"/>
      </w:divBdr>
    </w:div>
    <w:div w:id="523251069">
      <w:marLeft w:val="0"/>
      <w:marRight w:val="0"/>
      <w:marTop w:val="0"/>
      <w:marBottom w:val="0"/>
      <w:divBdr>
        <w:top w:val="none" w:sz="0" w:space="0" w:color="auto"/>
        <w:left w:val="none" w:sz="0" w:space="0" w:color="auto"/>
        <w:bottom w:val="none" w:sz="0" w:space="0" w:color="auto"/>
        <w:right w:val="none" w:sz="0" w:space="0" w:color="auto"/>
      </w:divBdr>
    </w:div>
    <w:div w:id="524757059">
      <w:marLeft w:val="0"/>
      <w:marRight w:val="0"/>
      <w:marTop w:val="0"/>
      <w:marBottom w:val="0"/>
      <w:divBdr>
        <w:top w:val="none" w:sz="0" w:space="0" w:color="auto"/>
        <w:left w:val="none" w:sz="0" w:space="0" w:color="auto"/>
        <w:bottom w:val="none" w:sz="0" w:space="0" w:color="auto"/>
        <w:right w:val="none" w:sz="0" w:space="0" w:color="auto"/>
      </w:divBdr>
    </w:div>
    <w:div w:id="534931328">
      <w:marLeft w:val="0"/>
      <w:marRight w:val="0"/>
      <w:marTop w:val="0"/>
      <w:marBottom w:val="0"/>
      <w:divBdr>
        <w:top w:val="none" w:sz="0" w:space="0" w:color="auto"/>
        <w:left w:val="none" w:sz="0" w:space="0" w:color="auto"/>
        <w:bottom w:val="none" w:sz="0" w:space="0" w:color="auto"/>
        <w:right w:val="none" w:sz="0" w:space="0" w:color="auto"/>
      </w:divBdr>
    </w:div>
    <w:div w:id="548614580">
      <w:marLeft w:val="0"/>
      <w:marRight w:val="0"/>
      <w:marTop w:val="0"/>
      <w:marBottom w:val="0"/>
      <w:divBdr>
        <w:top w:val="none" w:sz="0" w:space="0" w:color="auto"/>
        <w:left w:val="none" w:sz="0" w:space="0" w:color="auto"/>
        <w:bottom w:val="none" w:sz="0" w:space="0" w:color="auto"/>
        <w:right w:val="none" w:sz="0" w:space="0" w:color="auto"/>
      </w:divBdr>
    </w:div>
    <w:div w:id="555237254">
      <w:marLeft w:val="0"/>
      <w:marRight w:val="0"/>
      <w:marTop w:val="0"/>
      <w:marBottom w:val="0"/>
      <w:divBdr>
        <w:top w:val="none" w:sz="0" w:space="0" w:color="auto"/>
        <w:left w:val="none" w:sz="0" w:space="0" w:color="auto"/>
        <w:bottom w:val="none" w:sz="0" w:space="0" w:color="auto"/>
        <w:right w:val="none" w:sz="0" w:space="0" w:color="auto"/>
      </w:divBdr>
    </w:div>
    <w:div w:id="570508727">
      <w:marLeft w:val="0"/>
      <w:marRight w:val="0"/>
      <w:marTop w:val="0"/>
      <w:marBottom w:val="0"/>
      <w:divBdr>
        <w:top w:val="none" w:sz="0" w:space="0" w:color="auto"/>
        <w:left w:val="none" w:sz="0" w:space="0" w:color="auto"/>
        <w:bottom w:val="none" w:sz="0" w:space="0" w:color="auto"/>
        <w:right w:val="none" w:sz="0" w:space="0" w:color="auto"/>
      </w:divBdr>
    </w:div>
    <w:div w:id="573010355">
      <w:marLeft w:val="0"/>
      <w:marRight w:val="0"/>
      <w:marTop w:val="0"/>
      <w:marBottom w:val="0"/>
      <w:divBdr>
        <w:top w:val="none" w:sz="0" w:space="0" w:color="auto"/>
        <w:left w:val="none" w:sz="0" w:space="0" w:color="auto"/>
        <w:bottom w:val="none" w:sz="0" w:space="0" w:color="auto"/>
        <w:right w:val="none" w:sz="0" w:space="0" w:color="auto"/>
      </w:divBdr>
    </w:div>
    <w:div w:id="625165089">
      <w:marLeft w:val="0"/>
      <w:marRight w:val="0"/>
      <w:marTop w:val="0"/>
      <w:marBottom w:val="0"/>
      <w:divBdr>
        <w:top w:val="none" w:sz="0" w:space="0" w:color="auto"/>
        <w:left w:val="none" w:sz="0" w:space="0" w:color="auto"/>
        <w:bottom w:val="none" w:sz="0" w:space="0" w:color="auto"/>
        <w:right w:val="none" w:sz="0" w:space="0" w:color="auto"/>
      </w:divBdr>
    </w:div>
    <w:div w:id="626282336">
      <w:marLeft w:val="0"/>
      <w:marRight w:val="0"/>
      <w:marTop w:val="0"/>
      <w:marBottom w:val="0"/>
      <w:divBdr>
        <w:top w:val="none" w:sz="0" w:space="0" w:color="auto"/>
        <w:left w:val="none" w:sz="0" w:space="0" w:color="auto"/>
        <w:bottom w:val="none" w:sz="0" w:space="0" w:color="auto"/>
        <w:right w:val="none" w:sz="0" w:space="0" w:color="auto"/>
      </w:divBdr>
    </w:div>
    <w:div w:id="637995530">
      <w:marLeft w:val="0"/>
      <w:marRight w:val="0"/>
      <w:marTop w:val="0"/>
      <w:marBottom w:val="0"/>
      <w:divBdr>
        <w:top w:val="none" w:sz="0" w:space="0" w:color="auto"/>
        <w:left w:val="none" w:sz="0" w:space="0" w:color="auto"/>
        <w:bottom w:val="none" w:sz="0" w:space="0" w:color="auto"/>
        <w:right w:val="none" w:sz="0" w:space="0" w:color="auto"/>
      </w:divBdr>
    </w:div>
    <w:div w:id="642125121">
      <w:marLeft w:val="0"/>
      <w:marRight w:val="0"/>
      <w:marTop w:val="0"/>
      <w:marBottom w:val="0"/>
      <w:divBdr>
        <w:top w:val="none" w:sz="0" w:space="0" w:color="auto"/>
        <w:left w:val="none" w:sz="0" w:space="0" w:color="auto"/>
        <w:bottom w:val="none" w:sz="0" w:space="0" w:color="auto"/>
        <w:right w:val="none" w:sz="0" w:space="0" w:color="auto"/>
      </w:divBdr>
    </w:div>
    <w:div w:id="661465208">
      <w:marLeft w:val="0"/>
      <w:marRight w:val="0"/>
      <w:marTop w:val="0"/>
      <w:marBottom w:val="0"/>
      <w:divBdr>
        <w:top w:val="none" w:sz="0" w:space="0" w:color="auto"/>
        <w:left w:val="none" w:sz="0" w:space="0" w:color="auto"/>
        <w:bottom w:val="none" w:sz="0" w:space="0" w:color="auto"/>
        <w:right w:val="none" w:sz="0" w:space="0" w:color="auto"/>
      </w:divBdr>
    </w:div>
    <w:div w:id="662440295">
      <w:marLeft w:val="0"/>
      <w:marRight w:val="0"/>
      <w:marTop w:val="0"/>
      <w:marBottom w:val="0"/>
      <w:divBdr>
        <w:top w:val="none" w:sz="0" w:space="0" w:color="auto"/>
        <w:left w:val="none" w:sz="0" w:space="0" w:color="auto"/>
        <w:bottom w:val="none" w:sz="0" w:space="0" w:color="auto"/>
        <w:right w:val="none" w:sz="0" w:space="0" w:color="auto"/>
      </w:divBdr>
    </w:div>
    <w:div w:id="675108993">
      <w:marLeft w:val="0"/>
      <w:marRight w:val="0"/>
      <w:marTop w:val="0"/>
      <w:marBottom w:val="0"/>
      <w:divBdr>
        <w:top w:val="none" w:sz="0" w:space="0" w:color="auto"/>
        <w:left w:val="none" w:sz="0" w:space="0" w:color="auto"/>
        <w:bottom w:val="none" w:sz="0" w:space="0" w:color="auto"/>
        <w:right w:val="none" w:sz="0" w:space="0" w:color="auto"/>
      </w:divBdr>
    </w:div>
    <w:div w:id="710803777">
      <w:marLeft w:val="0"/>
      <w:marRight w:val="0"/>
      <w:marTop w:val="0"/>
      <w:marBottom w:val="0"/>
      <w:divBdr>
        <w:top w:val="none" w:sz="0" w:space="0" w:color="auto"/>
        <w:left w:val="none" w:sz="0" w:space="0" w:color="auto"/>
        <w:bottom w:val="none" w:sz="0" w:space="0" w:color="auto"/>
        <w:right w:val="none" w:sz="0" w:space="0" w:color="auto"/>
      </w:divBdr>
    </w:div>
    <w:div w:id="726683082">
      <w:marLeft w:val="0"/>
      <w:marRight w:val="0"/>
      <w:marTop w:val="0"/>
      <w:marBottom w:val="0"/>
      <w:divBdr>
        <w:top w:val="none" w:sz="0" w:space="0" w:color="auto"/>
        <w:left w:val="none" w:sz="0" w:space="0" w:color="auto"/>
        <w:bottom w:val="none" w:sz="0" w:space="0" w:color="auto"/>
        <w:right w:val="none" w:sz="0" w:space="0" w:color="auto"/>
      </w:divBdr>
    </w:div>
    <w:div w:id="728575611">
      <w:marLeft w:val="0"/>
      <w:marRight w:val="0"/>
      <w:marTop w:val="0"/>
      <w:marBottom w:val="0"/>
      <w:divBdr>
        <w:top w:val="none" w:sz="0" w:space="0" w:color="auto"/>
        <w:left w:val="none" w:sz="0" w:space="0" w:color="auto"/>
        <w:bottom w:val="none" w:sz="0" w:space="0" w:color="auto"/>
        <w:right w:val="none" w:sz="0" w:space="0" w:color="auto"/>
      </w:divBdr>
    </w:div>
    <w:div w:id="736169594">
      <w:marLeft w:val="0"/>
      <w:marRight w:val="0"/>
      <w:marTop w:val="0"/>
      <w:marBottom w:val="0"/>
      <w:divBdr>
        <w:top w:val="none" w:sz="0" w:space="0" w:color="auto"/>
        <w:left w:val="none" w:sz="0" w:space="0" w:color="auto"/>
        <w:bottom w:val="none" w:sz="0" w:space="0" w:color="auto"/>
        <w:right w:val="none" w:sz="0" w:space="0" w:color="auto"/>
      </w:divBdr>
    </w:div>
    <w:div w:id="767583771">
      <w:marLeft w:val="0"/>
      <w:marRight w:val="0"/>
      <w:marTop w:val="0"/>
      <w:marBottom w:val="0"/>
      <w:divBdr>
        <w:top w:val="none" w:sz="0" w:space="0" w:color="auto"/>
        <w:left w:val="none" w:sz="0" w:space="0" w:color="auto"/>
        <w:bottom w:val="none" w:sz="0" w:space="0" w:color="auto"/>
        <w:right w:val="none" w:sz="0" w:space="0" w:color="auto"/>
      </w:divBdr>
    </w:div>
    <w:div w:id="772631349">
      <w:marLeft w:val="0"/>
      <w:marRight w:val="0"/>
      <w:marTop w:val="0"/>
      <w:marBottom w:val="0"/>
      <w:divBdr>
        <w:top w:val="none" w:sz="0" w:space="0" w:color="auto"/>
        <w:left w:val="none" w:sz="0" w:space="0" w:color="auto"/>
        <w:bottom w:val="none" w:sz="0" w:space="0" w:color="auto"/>
        <w:right w:val="none" w:sz="0" w:space="0" w:color="auto"/>
      </w:divBdr>
    </w:div>
    <w:div w:id="773593715">
      <w:marLeft w:val="0"/>
      <w:marRight w:val="0"/>
      <w:marTop w:val="0"/>
      <w:marBottom w:val="0"/>
      <w:divBdr>
        <w:top w:val="none" w:sz="0" w:space="0" w:color="auto"/>
        <w:left w:val="none" w:sz="0" w:space="0" w:color="auto"/>
        <w:bottom w:val="none" w:sz="0" w:space="0" w:color="auto"/>
        <w:right w:val="none" w:sz="0" w:space="0" w:color="auto"/>
      </w:divBdr>
    </w:div>
    <w:div w:id="779951597">
      <w:marLeft w:val="0"/>
      <w:marRight w:val="0"/>
      <w:marTop w:val="0"/>
      <w:marBottom w:val="0"/>
      <w:divBdr>
        <w:top w:val="none" w:sz="0" w:space="0" w:color="auto"/>
        <w:left w:val="none" w:sz="0" w:space="0" w:color="auto"/>
        <w:bottom w:val="none" w:sz="0" w:space="0" w:color="auto"/>
        <w:right w:val="none" w:sz="0" w:space="0" w:color="auto"/>
      </w:divBdr>
    </w:div>
    <w:div w:id="786894843">
      <w:marLeft w:val="0"/>
      <w:marRight w:val="0"/>
      <w:marTop w:val="0"/>
      <w:marBottom w:val="0"/>
      <w:divBdr>
        <w:top w:val="none" w:sz="0" w:space="0" w:color="auto"/>
        <w:left w:val="none" w:sz="0" w:space="0" w:color="auto"/>
        <w:bottom w:val="none" w:sz="0" w:space="0" w:color="auto"/>
        <w:right w:val="none" w:sz="0" w:space="0" w:color="auto"/>
      </w:divBdr>
    </w:div>
    <w:div w:id="788158861">
      <w:marLeft w:val="0"/>
      <w:marRight w:val="0"/>
      <w:marTop w:val="0"/>
      <w:marBottom w:val="0"/>
      <w:divBdr>
        <w:top w:val="none" w:sz="0" w:space="0" w:color="auto"/>
        <w:left w:val="none" w:sz="0" w:space="0" w:color="auto"/>
        <w:bottom w:val="none" w:sz="0" w:space="0" w:color="auto"/>
        <w:right w:val="none" w:sz="0" w:space="0" w:color="auto"/>
      </w:divBdr>
    </w:div>
    <w:div w:id="789396185">
      <w:marLeft w:val="0"/>
      <w:marRight w:val="0"/>
      <w:marTop w:val="0"/>
      <w:marBottom w:val="0"/>
      <w:divBdr>
        <w:top w:val="none" w:sz="0" w:space="0" w:color="auto"/>
        <w:left w:val="none" w:sz="0" w:space="0" w:color="auto"/>
        <w:bottom w:val="none" w:sz="0" w:space="0" w:color="auto"/>
        <w:right w:val="none" w:sz="0" w:space="0" w:color="auto"/>
      </w:divBdr>
    </w:div>
    <w:div w:id="818377314">
      <w:marLeft w:val="0"/>
      <w:marRight w:val="0"/>
      <w:marTop w:val="0"/>
      <w:marBottom w:val="0"/>
      <w:divBdr>
        <w:top w:val="none" w:sz="0" w:space="0" w:color="auto"/>
        <w:left w:val="none" w:sz="0" w:space="0" w:color="auto"/>
        <w:bottom w:val="none" w:sz="0" w:space="0" w:color="auto"/>
        <w:right w:val="none" w:sz="0" w:space="0" w:color="auto"/>
      </w:divBdr>
    </w:div>
    <w:div w:id="843012807">
      <w:marLeft w:val="0"/>
      <w:marRight w:val="0"/>
      <w:marTop w:val="0"/>
      <w:marBottom w:val="0"/>
      <w:divBdr>
        <w:top w:val="none" w:sz="0" w:space="0" w:color="auto"/>
        <w:left w:val="none" w:sz="0" w:space="0" w:color="auto"/>
        <w:bottom w:val="none" w:sz="0" w:space="0" w:color="auto"/>
        <w:right w:val="none" w:sz="0" w:space="0" w:color="auto"/>
      </w:divBdr>
    </w:div>
    <w:div w:id="860973202">
      <w:marLeft w:val="0"/>
      <w:marRight w:val="0"/>
      <w:marTop w:val="0"/>
      <w:marBottom w:val="0"/>
      <w:divBdr>
        <w:top w:val="none" w:sz="0" w:space="0" w:color="auto"/>
        <w:left w:val="none" w:sz="0" w:space="0" w:color="auto"/>
        <w:bottom w:val="none" w:sz="0" w:space="0" w:color="auto"/>
        <w:right w:val="none" w:sz="0" w:space="0" w:color="auto"/>
      </w:divBdr>
    </w:div>
    <w:div w:id="867378744">
      <w:marLeft w:val="0"/>
      <w:marRight w:val="0"/>
      <w:marTop w:val="0"/>
      <w:marBottom w:val="0"/>
      <w:divBdr>
        <w:top w:val="none" w:sz="0" w:space="0" w:color="auto"/>
        <w:left w:val="none" w:sz="0" w:space="0" w:color="auto"/>
        <w:bottom w:val="none" w:sz="0" w:space="0" w:color="auto"/>
        <w:right w:val="none" w:sz="0" w:space="0" w:color="auto"/>
      </w:divBdr>
    </w:div>
    <w:div w:id="869999093">
      <w:marLeft w:val="0"/>
      <w:marRight w:val="0"/>
      <w:marTop w:val="0"/>
      <w:marBottom w:val="0"/>
      <w:divBdr>
        <w:top w:val="none" w:sz="0" w:space="0" w:color="auto"/>
        <w:left w:val="none" w:sz="0" w:space="0" w:color="auto"/>
        <w:bottom w:val="none" w:sz="0" w:space="0" w:color="auto"/>
        <w:right w:val="none" w:sz="0" w:space="0" w:color="auto"/>
      </w:divBdr>
    </w:div>
    <w:div w:id="887188115">
      <w:marLeft w:val="0"/>
      <w:marRight w:val="0"/>
      <w:marTop w:val="0"/>
      <w:marBottom w:val="0"/>
      <w:divBdr>
        <w:top w:val="none" w:sz="0" w:space="0" w:color="auto"/>
        <w:left w:val="none" w:sz="0" w:space="0" w:color="auto"/>
        <w:bottom w:val="none" w:sz="0" w:space="0" w:color="auto"/>
        <w:right w:val="none" w:sz="0" w:space="0" w:color="auto"/>
      </w:divBdr>
    </w:div>
    <w:div w:id="906912901">
      <w:marLeft w:val="0"/>
      <w:marRight w:val="0"/>
      <w:marTop w:val="0"/>
      <w:marBottom w:val="0"/>
      <w:divBdr>
        <w:top w:val="none" w:sz="0" w:space="0" w:color="auto"/>
        <w:left w:val="none" w:sz="0" w:space="0" w:color="auto"/>
        <w:bottom w:val="none" w:sz="0" w:space="0" w:color="auto"/>
        <w:right w:val="none" w:sz="0" w:space="0" w:color="auto"/>
      </w:divBdr>
    </w:div>
    <w:div w:id="921337146">
      <w:marLeft w:val="0"/>
      <w:marRight w:val="0"/>
      <w:marTop w:val="0"/>
      <w:marBottom w:val="0"/>
      <w:divBdr>
        <w:top w:val="none" w:sz="0" w:space="0" w:color="auto"/>
        <w:left w:val="none" w:sz="0" w:space="0" w:color="auto"/>
        <w:bottom w:val="none" w:sz="0" w:space="0" w:color="auto"/>
        <w:right w:val="none" w:sz="0" w:space="0" w:color="auto"/>
      </w:divBdr>
      <w:divsChild>
        <w:div w:id="274480534">
          <w:marLeft w:val="0"/>
          <w:marRight w:val="0"/>
          <w:marTop w:val="0"/>
          <w:marBottom w:val="0"/>
          <w:divBdr>
            <w:top w:val="none" w:sz="0" w:space="0" w:color="auto"/>
            <w:left w:val="none" w:sz="0" w:space="0" w:color="auto"/>
            <w:bottom w:val="none" w:sz="0" w:space="0" w:color="auto"/>
            <w:right w:val="none" w:sz="0" w:space="0" w:color="auto"/>
          </w:divBdr>
        </w:div>
      </w:divsChild>
    </w:div>
    <w:div w:id="933175449">
      <w:marLeft w:val="0"/>
      <w:marRight w:val="0"/>
      <w:marTop w:val="0"/>
      <w:marBottom w:val="0"/>
      <w:divBdr>
        <w:top w:val="none" w:sz="0" w:space="0" w:color="auto"/>
        <w:left w:val="none" w:sz="0" w:space="0" w:color="auto"/>
        <w:bottom w:val="none" w:sz="0" w:space="0" w:color="auto"/>
        <w:right w:val="none" w:sz="0" w:space="0" w:color="auto"/>
      </w:divBdr>
    </w:div>
    <w:div w:id="959920176">
      <w:marLeft w:val="0"/>
      <w:marRight w:val="0"/>
      <w:marTop w:val="0"/>
      <w:marBottom w:val="0"/>
      <w:divBdr>
        <w:top w:val="none" w:sz="0" w:space="0" w:color="auto"/>
        <w:left w:val="none" w:sz="0" w:space="0" w:color="auto"/>
        <w:bottom w:val="none" w:sz="0" w:space="0" w:color="auto"/>
        <w:right w:val="none" w:sz="0" w:space="0" w:color="auto"/>
      </w:divBdr>
    </w:div>
    <w:div w:id="987323112">
      <w:marLeft w:val="0"/>
      <w:marRight w:val="0"/>
      <w:marTop w:val="0"/>
      <w:marBottom w:val="0"/>
      <w:divBdr>
        <w:top w:val="none" w:sz="0" w:space="0" w:color="auto"/>
        <w:left w:val="none" w:sz="0" w:space="0" w:color="auto"/>
        <w:bottom w:val="none" w:sz="0" w:space="0" w:color="auto"/>
        <w:right w:val="none" w:sz="0" w:space="0" w:color="auto"/>
      </w:divBdr>
    </w:div>
    <w:div w:id="992560523">
      <w:marLeft w:val="0"/>
      <w:marRight w:val="0"/>
      <w:marTop w:val="0"/>
      <w:marBottom w:val="0"/>
      <w:divBdr>
        <w:top w:val="none" w:sz="0" w:space="0" w:color="auto"/>
        <w:left w:val="none" w:sz="0" w:space="0" w:color="auto"/>
        <w:bottom w:val="none" w:sz="0" w:space="0" w:color="auto"/>
        <w:right w:val="none" w:sz="0" w:space="0" w:color="auto"/>
      </w:divBdr>
    </w:div>
    <w:div w:id="1014916107">
      <w:marLeft w:val="0"/>
      <w:marRight w:val="0"/>
      <w:marTop w:val="0"/>
      <w:marBottom w:val="0"/>
      <w:divBdr>
        <w:top w:val="none" w:sz="0" w:space="0" w:color="auto"/>
        <w:left w:val="none" w:sz="0" w:space="0" w:color="auto"/>
        <w:bottom w:val="none" w:sz="0" w:space="0" w:color="auto"/>
        <w:right w:val="none" w:sz="0" w:space="0" w:color="auto"/>
      </w:divBdr>
    </w:div>
    <w:div w:id="1029986533">
      <w:marLeft w:val="0"/>
      <w:marRight w:val="0"/>
      <w:marTop w:val="0"/>
      <w:marBottom w:val="0"/>
      <w:divBdr>
        <w:top w:val="none" w:sz="0" w:space="0" w:color="auto"/>
        <w:left w:val="none" w:sz="0" w:space="0" w:color="auto"/>
        <w:bottom w:val="none" w:sz="0" w:space="0" w:color="auto"/>
        <w:right w:val="none" w:sz="0" w:space="0" w:color="auto"/>
      </w:divBdr>
    </w:div>
    <w:div w:id="1030033795">
      <w:marLeft w:val="0"/>
      <w:marRight w:val="0"/>
      <w:marTop w:val="0"/>
      <w:marBottom w:val="0"/>
      <w:divBdr>
        <w:top w:val="none" w:sz="0" w:space="0" w:color="auto"/>
        <w:left w:val="none" w:sz="0" w:space="0" w:color="auto"/>
        <w:bottom w:val="none" w:sz="0" w:space="0" w:color="auto"/>
        <w:right w:val="none" w:sz="0" w:space="0" w:color="auto"/>
      </w:divBdr>
    </w:div>
    <w:div w:id="1036396609">
      <w:marLeft w:val="0"/>
      <w:marRight w:val="0"/>
      <w:marTop w:val="0"/>
      <w:marBottom w:val="0"/>
      <w:divBdr>
        <w:top w:val="none" w:sz="0" w:space="0" w:color="auto"/>
        <w:left w:val="none" w:sz="0" w:space="0" w:color="auto"/>
        <w:bottom w:val="none" w:sz="0" w:space="0" w:color="auto"/>
        <w:right w:val="none" w:sz="0" w:space="0" w:color="auto"/>
      </w:divBdr>
    </w:div>
    <w:div w:id="1038555259">
      <w:marLeft w:val="0"/>
      <w:marRight w:val="0"/>
      <w:marTop w:val="0"/>
      <w:marBottom w:val="0"/>
      <w:divBdr>
        <w:top w:val="none" w:sz="0" w:space="0" w:color="auto"/>
        <w:left w:val="none" w:sz="0" w:space="0" w:color="auto"/>
        <w:bottom w:val="none" w:sz="0" w:space="0" w:color="auto"/>
        <w:right w:val="none" w:sz="0" w:space="0" w:color="auto"/>
      </w:divBdr>
    </w:div>
    <w:div w:id="1068304015">
      <w:marLeft w:val="0"/>
      <w:marRight w:val="0"/>
      <w:marTop w:val="0"/>
      <w:marBottom w:val="0"/>
      <w:divBdr>
        <w:top w:val="none" w:sz="0" w:space="0" w:color="auto"/>
        <w:left w:val="none" w:sz="0" w:space="0" w:color="auto"/>
        <w:bottom w:val="none" w:sz="0" w:space="0" w:color="auto"/>
        <w:right w:val="none" w:sz="0" w:space="0" w:color="auto"/>
      </w:divBdr>
    </w:div>
    <w:div w:id="1068845856">
      <w:marLeft w:val="0"/>
      <w:marRight w:val="0"/>
      <w:marTop w:val="0"/>
      <w:marBottom w:val="0"/>
      <w:divBdr>
        <w:top w:val="none" w:sz="0" w:space="0" w:color="auto"/>
        <w:left w:val="none" w:sz="0" w:space="0" w:color="auto"/>
        <w:bottom w:val="none" w:sz="0" w:space="0" w:color="auto"/>
        <w:right w:val="none" w:sz="0" w:space="0" w:color="auto"/>
      </w:divBdr>
    </w:div>
    <w:div w:id="1095898873">
      <w:marLeft w:val="0"/>
      <w:marRight w:val="0"/>
      <w:marTop w:val="0"/>
      <w:marBottom w:val="0"/>
      <w:divBdr>
        <w:top w:val="none" w:sz="0" w:space="0" w:color="auto"/>
        <w:left w:val="none" w:sz="0" w:space="0" w:color="auto"/>
        <w:bottom w:val="none" w:sz="0" w:space="0" w:color="auto"/>
        <w:right w:val="none" w:sz="0" w:space="0" w:color="auto"/>
      </w:divBdr>
    </w:div>
    <w:div w:id="1110706158">
      <w:marLeft w:val="0"/>
      <w:marRight w:val="0"/>
      <w:marTop w:val="0"/>
      <w:marBottom w:val="0"/>
      <w:divBdr>
        <w:top w:val="none" w:sz="0" w:space="0" w:color="auto"/>
        <w:left w:val="none" w:sz="0" w:space="0" w:color="auto"/>
        <w:bottom w:val="none" w:sz="0" w:space="0" w:color="auto"/>
        <w:right w:val="none" w:sz="0" w:space="0" w:color="auto"/>
      </w:divBdr>
    </w:div>
    <w:div w:id="1121460228">
      <w:bodyDiv w:val="1"/>
      <w:marLeft w:val="0"/>
      <w:marRight w:val="0"/>
      <w:marTop w:val="0"/>
      <w:marBottom w:val="0"/>
      <w:divBdr>
        <w:top w:val="none" w:sz="0" w:space="0" w:color="auto"/>
        <w:left w:val="none" w:sz="0" w:space="0" w:color="auto"/>
        <w:bottom w:val="none" w:sz="0" w:space="0" w:color="auto"/>
        <w:right w:val="none" w:sz="0" w:space="0" w:color="auto"/>
      </w:divBdr>
    </w:div>
    <w:div w:id="1125469891">
      <w:marLeft w:val="0"/>
      <w:marRight w:val="0"/>
      <w:marTop w:val="0"/>
      <w:marBottom w:val="0"/>
      <w:divBdr>
        <w:top w:val="none" w:sz="0" w:space="0" w:color="auto"/>
        <w:left w:val="none" w:sz="0" w:space="0" w:color="auto"/>
        <w:bottom w:val="none" w:sz="0" w:space="0" w:color="auto"/>
        <w:right w:val="none" w:sz="0" w:space="0" w:color="auto"/>
      </w:divBdr>
    </w:div>
    <w:div w:id="1149592228">
      <w:marLeft w:val="0"/>
      <w:marRight w:val="0"/>
      <w:marTop w:val="0"/>
      <w:marBottom w:val="0"/>
      <w:divBdr>
        <w:top w:val="none" w:sz="0" w:space="0" w:color="auto"/>
        <w:left w:val="none" w:sz="0" w:space="0" w:color="auto"/>
        <w:bottom w:val="none" w:sz="0" w:space="0" w:color="auto"/>
        <w:right w:val="none" w:sz="0" w:space="0" w:color="auto"/>
      </w:divBdr>
    </w:div>
    <w:div w:id="1159466637">
      <w:marLeft w:val="0"/>
      <w:marRight w:val="0"/>
      <w:marTop w:val="0"/>
      <w:marBottom w:val="0"/>
      <w:divBdr>
        <w:top w:val="none" w:sz="0" w:space="0" w:color="auto"/>
        <w:left w:val="none" w:sz="0" w:space="0" w:color="auto"/>
        <w:bottom w:val="none" w:sz="0" w:space="0" w:color="auto"/>
        <w:right w:val="none" w:sz="0" w:space="0" w:color="auto"/>
      </w:divBdr>
    </w:div>
    <w:div w:id="1167670645">
      <w:marLeft w:val="0"/>
      <w:marRight w:val="0"/>
      <w:marTop w:val="0"/>
      <w:marBottom w:val="0"/>
      <w:divBdr>
        <w:top w:val="none" w:sz="0" w:space="0" w:color="auto"/>
        <w:left w:val="none" w:sz="0" w:space="0" w:color="auto"/>
        <w:bottom w:val="none" w:sz="0" w:space="0" w:color="auto"/>
        <w:right w:val="none" w:sz="0" w:space="0" w:color="auto"/>
      </w:divBdr>
    </w:div>
    <w:div w:id="1198860000">
      <w:marLeft w:val="0"/>
      <w:marRight w:val="0"/>
      <w:marTop w:val="0"/>
      <w:marBottom w:val="0"/>
      <w:divBdr>
        <w:top w:val="none" w:sz="0" w:space="0" w:color="auto"/>
        <w:left w:val="none" w:sz="0" w:space="0" w:color="auto"/>
        <w:bottom w:val="none" w:sz="0" w:space="0" w:color="auto"/>
        <w:right w:val="none" w:sz="0" w:space="0" w:color="auto"/>
      </w:divBdr>
    </w:div>
    <w:div w:id="1199390818">
      <w:marLeft w:val="0"/>
      <w:marRight w:val="0"/>
      <w:marTop w:val="0"/>
      <w:marBottom w:val="0"/>
      <w:divBdr>
        <w:top w:val="none" w:sz="0" w:space="0" w:color="auto"/>
        <w:left w:val="none" w:sz="0" w:space="0" w:color="auto"/>
        <w:bottom w:val="none" w:sz="0" w:space="0" w:color="auto"/>
        <w:right w:val="none" w:sz="0" w:space="0" w:color="auto"/>
      </w:divBdr>
    </w:div>
    <w:div w:id="1210217253">
      <w:marLeft w:val="0"/>
      <w:marRight w:val="0"/>
      <w:marTop w:val="0"/>
      <w:marBottom w:val="0"/>
      <w:divBdr>
        <w:top w:val="none" w:sz="0" w:space="0" w:color="auto"/>
        <w:left w:val="none" w:sz="0" w:space="0" w:color="auto"/>
        <w:bottom w:val="none" w:sz="0" w:space="0" w:color="auto"/>
        <w:right w:val="none" w:sz="0" w:space="0" w:color="auto"/>
      </w:divBdr>
    </w:div>
    <w:div w:id="1233347665">
      <w:marLeft w:val="0"/>
      <w:marRight w:val="0"/>
      <w:marTop w:val="0"/>
      <w:marBottom w:val="0"/>
      <w:divBdr>
        <w:top w:val="none" w:sz="0" w:space="0" w:color="auto"/>
        <w:left w:val="none" w:sz="0" w:space="0" w:color="auto"/>
        <w:bottom w:val="none" w:sz="0" w:space="0" w:color="auto"/>
        <w:right w:val="none" w:sz="0" w:space="0" w:color="auto"/>
      </w:divBdr>
    </w:div>
    <w:div w:id="1255241135">
      <w:marLeft w:val="0"/>
      <w:marRight w:val="0"/>
      <w:marTop w:val="0"/>
      <w:marBottom w:val="0"/>
      <w:divBdr>
        <w:top w:val="none" w:sz="0" w:space="0" w:color="auto"/>
        <w:left w:val="none" w:sz="0" w:space="0" w:color="auto"/>
        <w:bottom w:val="none" w:sz="0" w:space="0" w:color="auto"/>
        <w:right w:val="none" w:sz="0" w:space="0" w:color="auto"/>
      </w:divBdr>
    </w:div>
    <w:div w:id="1295328815">
      <w:marLeft w:val="0"/>
      <w:marRight w:val="0"/>
      <w:marTop w:val="0"/>
      <w:marBottom w:val="0"/>
      <w:divBdr>
        <w:top w:val="none" w:sz="0" w:space="0" w:color="auto"/>
        <w:left w:val="none" w:sz="0" w:space="0" w:color="auto"/>
        <w:bottom w:val="none" w:sz="0" w:space="0" w:color="auto"/>
        <w:right w:val="none" w:sz="0" w:space="0" w:color="auto"/>
      </w:divBdr>
    </w:div>
    <w:div w:id="1300305809">
      <w:marLeft w:val="0"/>
      <w:marRight w:val="0"/>
      <w:marTop w:val="0"/>
      <w:marBottom w:val="0"/>
      <w:divBdr>
        <w:top w:val="none" w:sz="0" w:space="0" w:color="auto"/>
        <w:left w:val="none" w:sz="0" w:space="0" w:color="auto"/>
        <w:bottom w:val="none" w:sz="0" w:space="0" w:color="auto"/>
        <w:right w:val="none" w:sz="0" w:space="0" w:color="auto"/>
      </w:divBdr>
    </w:div>
    <w:div w:id="1315794519">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348484207">
      <w:marLeft w:val="0"/>
      <w:marRight w:val="0"/>
      <w:marTop w:val="0"/>
      <w:marBottom w:val="0"/>
      <w:divBdr>
        <w:top w:val="none" w:sz="0" w:space="0" w:color="auto"/>
        <w:left w:val="none" w:sz="0" w:space="0" w:color="auto"/>
        <w:bottom w:val="none" w:sz="0" w:space="0" w:color="auto"/>
        <w:right w:val="none" w:sz="0" w:space="0" w:color="auto"/>
      </w:divBdr>
    </w:div>
    <w:div w:id="1366521933">
      <w:marLeft w:val="0"/>
      <w:marRight w:val="0"/>
      <w:marTop w:val="0"/>
      <w:marBottom w:val="0"/>
      <w:divBdr>
        <w:top w:val="none" w:sz="0" w:space="0" w:color="auto"/>
        <w:left w:val="none" w:sz="0" w:space="0" w:color="auto"/>
        <w:bottom w:val="none" w:sz="0" w:space="0" w:color="auto"/>
        <w:right w:val="none" w:sz="0" w:space="0" w:color="auto"/>
      </w:divBdr>
    </w:div>
    <w:div w:id="1389838104">
      <w:marLeft w:val="0"/>
      <w:marRight w:val="0"/>
      <w:marTop w:val="0"/>
      <w:marBottom w:val="0"/>
      <w:divBdr>
        <w:top w:val="none" w:sz="0" w:space="0" w:color="auto"/>
        <w:left w:val="none" w:sz="0" w:space="0" w:color="auto"/>
        <w:bottom w:val="none" w:sz="0" w:space="0" w:color="auto"/>
        <w:right w:val="none" w:sz="0" w:space="0" w:color="auto"/>
      </w:divBdr>
    </w:div>
    <w:div w:id="1400521531">
      <w:marLeft w:val="0"/>
      <w:marRight w:val="0"/>
      <w:marTop w:val="0"/>
      <w:marBottom w:val="0"/>
      <w:divBdr>
        <w:top w:val="none" w:sz="0" w:space="0" w:color="auto"/>
        <w:left w:val="none" w:sz="0" w:space="0" w:color="auto"/>
        <w:bottom w:val="none" w:sz="0" w:space="0" w:color="auto"/>
        <w:right w:val="none" w:sz="0" w:space="0" w:color="auto"/>
      </w:divBdr>
    </w:div>
    <w:div w:id="1405835281">
      <w:marLeft w:val="0"/>
      <w:marRight w:val="0"/>
      <w:marTop w:val="0"/>
      <w:marBottom w:val="0"/>
      <w:divBdr>
        <w:top w:val="none" w:sz="0" w:space="0" w:color="auto"/>
        <w:left w:val="none" w:sz="0" w:space="0" w:color="auto"/>
        <w:bottom w:val="none" w:sz="0" w:space="0" w:color="auto"/>
        <w:right w:val="none" w:sz="0" w:space="0" w:color="auto"/>
      </w:divBdr>
    </w:div>
    <w:div w:id="1406680914">
      <w:marLeft w:val="0"/>
      <w:marRight w:val="0"/>
      <w:marTop w:val="0"/>
      <w:marBottom w:val="0"/>
      <w:divBdr>
        <w:top w:val="none" w:sz="0" w:space="0" w:color="auto"/>
        <w:left w:val="none" w:sz="0" w:space="0" w:color="auto"/>
        <w:bottom w:val="none" w:sz="0" w:space="0" w:color="auto"/>
        <w:right w:val="none" w:sz="0" w:space="0" w:color="auto"/>
      </w:divBdr>
    </w:div>
    <w:div w:id="1417479049">
      <w:marLeft w:val="0"/>
      <w:marRight w:val="0"/>
      <w:marTop w:val="0"/>
      <w:marBottom w:val="0"/>
      <w:divBdr>
        <w:top w:val="none" w:sz="0" w:space="0" w:color="auto"/>
        <w:left w:val="none" w:sz="0" w:space="0" w:color="auto"/>
        <w:bottom w:val="none" w:sz="0" w:space="0" w:color="auto"/>
        <w:right w:val="none" w:sz="0" w:space="0" w:color="auto"/>
      </w:divBdr>
    </w:div>
    <w:div w:id="1487622959">
      <w:marLeft w:val="0"/>
      <w:marRight w:val="0"/>
      <w:marTop w:val="0"/>
      <w:marBottom w:val="0"/>
      <w:divBdr>
        <w:top w:val="none" w:sz="0" w:space="0" w:color="auto"/>
        <w:left w:val="none" w:sz="0" w:space="0" w:color="auto"/>
        <w:bottom w:val="none" w:sz="0" w:space="0" w:color="auto"/>
        <w:right w:val="none" w:sz="0" w:space="0" w:color="auto"/>
      </w:divBdr>
    </w:div>
    <w:div w:id="1489830457">
      <w:marLeft w:val="0"/>
      <w:marRight w:val="0"/>
      <w:marTop w:val="0"/>
      <w:marBottom w:val="0"/>
      <w:divBdr>
        <w:top w:val="none" w:sz="0" w:space="0" w:color="auto"/>
        <w:left w:val="none" w:sz="0" w:space="0" w:color="auto"/>
        <w:bottom w:val="none" w:sz="0" w:space="0" w:color="auto"/>
        <w:right w:val="none" w:sz="0" w:space="0" w:color="auto"/>
      </w:divBdr>
    </w:div>
    <w:div w:id="1494377187">
      <w:marLeft w:val="0"/>
      <w:marRight w:val="0"/>
      <w:marTop w:val="0"/>
      <w:marBottom w:val="0"/>
      <w:divBdr>
        <w:top w:val="none" w:sz="0" w:space="0" w:color="auto"/>
        <w:left w:val="none" w:sz="0" w:space="0" w:color="auto"/>
        <w:bottom w:val="none" w:sz="0" w:space="0" w:color="auto"/>
        <w:right w:val="none" w:sz="0" w:space="0" w:color="auto"/>
      </w:divBdr>
    </w:div>
    <w:div w:id="1503157863">
      <w:marLeft w:val="0"/>
      <w:marRight w:val="0"/>
      <w:marTop w:val="0"/>
      <w:marBottom w:val="0"/>
      <w:divBdr>
        <w:top w:val="none" w:sz="0" w:space="0" w:color="auto"/>
        <w:left w:val="none" w:sz="0" w:space="0" w:color="auto"/>
        <w:bottom w:val="none" w:sz="0" w:space="0" w:color="auto"/>
        <w:right w:val="none" w:sz="0" w:space="0" w:color="auto"/>
      </w:divBdr>
    </w:div>
    <w:div w:id="1515339524">
      <w:marLeft w:val="0"/>
      <w:marRight w:val="0"/>
      <w:marTop w:val="0"/>
      <w:marBottom w:val="0"/>
      <w:divBdr>
        <w:top w:val="none" w:sz="0" w:space="0" w:color="auto"/>
        <w:left w:val="none" w:sz="0" w:space="0" w:color="auto"/>
        <w:bottom w:val="none" w:sz="0" w:space="0" w:color="auto"/>
        <w:right w:val="none" w:sz="0" w:space="0" w:color="auto"/>
      </w:divBdr>
    </w:div>
    <w:div w:id="1524902947">
      <w:marLeft w:val="0"/>
      <w:marRight w:val="0"/>
      <w:marTop w:val="0"/>
      <w:marBottom w:val="0"/>
      <w:divBdr>
        <w:top w:val="none" w:sz="0" w:space="0" w:color="auto"/>
        <w:left w:val="none" w:sz="0" w:space="0" w:color="auto"/>
        <w:bottom w:val="none" w:sz="0" w:space="0" w:color="auto"/>
        <w:right w:val="none" w:sz="0" w:space="0" w:color="auto"/>
      </w:divBdr>
    </w:div>
    <w:div w:id="1528639351">
      <w:marLeft w:val="0"/>
      <w:marRight w:val="0"/>
      <w:marTop w:val="0"/>
      <w:marBottom w:val="0"/>
      <w:divBdr>
        <w:top w:val="none" w:sz="0" w:space="0" w:color="auto"/>
        <w:left w:val="none" w:sz="0" w:space="0" w:color="auto"/>
        <w:bottom w:val="none" w:sz="0" w:space="0" w:color="auto"/>
        <w:right w:val="none" w:sz="0" w:space="0" w:color="auto"/>
      </w:divBdr>
    </w:div>
    <w:div w:id="1539929768">
      <w:marLeft w:val="0"/>
      <w:marRight w:val="0"/>
      <w:marTop w:val="0"/>
      <w:marBottom w:val="0"/>
      <w:divBdr>
        <w:top w:val="none" w:sz="0" w:space="0" w:color="auto"/>
        <w:left w:val="none" w:sz="0" w:space="0" w:color="auto"/>
        <w:bottom w:val="none" w:sz="0" w:space="0" w:color="auto"/>
        <w:right w:val="none" w:sz="0" w:space="0" w:color="auto"/>
      </w:divBdr>
    </w:div>
    <w:div w:id="1553690421">
      <w:marLeft w:val="0"/>
      <w:marRight w:val="0"/>
      <w:marTop w:val="0"/>
      <w:marBottom w:val="0"/>
      <w:divBdr>
        <w:top w:val="none" w:sz="0" w:space="0" w:color="auto"/>
        <w:left w:val="none" w:sz="0" w:space="0" w:color="auto"/>
        <w:bottom w:val="none" w:sz="0" w:space="0" w:color="auto"/>
        <w:right w:val="none" w:sz="0" w:space="0" w:color="auto"/>
      </w:divBdr>
    </w:div>
    <w:div w:id="1555965313">
      <w:marLeft w:val="0"/>
      <w:marRight w:val="0"/>
      <w:marTop w:val="0"/>
      <w:marBottom w:val="0"/>
      <w:divBdr>
        <w:top w:val="none" w:sz="0" w:space="0" w:color="auto"/>
        <w:left w:val="none" w:sz="0" w:space="0" w:color="auto"/>
        <w:bottom w:val="none" w:sz="0" w:space="0" w:color="auto"/>
        <w:right w:val="none" w:sz="0" w:space="0" w:color="auto"/>
      </w:divBdr>
    </w:div>
    <w:div w:id="1561985221">
      <w:marLeft w:val="0"/>
      <w:marRight w:val="0"/>
      <w:marTop w:val="0"/>
      <w:marBottom w:val="0"/>
      <w:divBdr>
        <w:top w:val="none" w:sz="0" w:space="0" w:color="auto"/>
        <w:left w:val="none" w:sz="0" w:space="0" w:color="auto"/>
        <w:bottom w:val="none" w:sz="0" w:space="0" w:color="auto"/>
        <w:right w:val="none" w:sz="0" w:space="0" w:color="auto"/>
      </w:divBdr>
    </w:div>
    <w:div w:id="1573349739">
      <w:marLeft w:val="0"/>
      <w:marRight w:val="0"/>
      <w:marTop w:val="0"/>
      <w:marBottom w:val="0"/>
      <w:divBdr>
        <w:top w:val="none" w:sz="0" w:space="0" w:color="auto"/>
        <w:left w:val="none" w:sz="0" w:space="0" w:color="auto"/>
        <w:bottom w:val="none" w:sz="0" w:space="0" w:color="auto"/>
        <w:right w:val="none" w:sz="0" w:space="0" w:color="auto"/>
      </w:divBdr>
    </w:div>
    <w:div w:id="1576940223">
      <w:marLeft w:val="0"/>
      <w:marRight w:val="0"/>
      <w:marTop w:val="0"/>
      <w:marBottom w:val="0"/>
      <w:divBdr>
        <w:top w:val="none" w:sz="0" w:space="0" w:color="auto"/>
        <w:left w:val="none" w:sz="0" w:space="0" w:color="auto"/>
        <w:bottom w:val="none" w:sz="0" w:space="0" w:color="auto"/>
        <w:right w:val="none" w:sz="0" w:space="0" w:color="auto"/>
      </w:divBdr>
    </w:div>
    <w:div w:id="1593123020">
      <w:marLeft w:val="0"/>
      <w:marRight w:val="0"/>
      <w:marTop w:val="0"/>
      <w:marBottom w:val="0"/>
      <w:divBdr>
        <w:top w:val="none" w:sz="0" w:space="0" w:color="auto"/>
        <w:left w:val="none" w:sz="0" w:space="0" w:color="auto"/>
        <w:bottom w:val="none" w:sz="0" w:space="0" w:color="auto"/>
        <w:right w:val="none" w:sz="0" w:space="0" w:color="auto"/>
      </w:divBdr>
    </w:div>
    <w:div w:id="1607885154">
      <w:marLeft w:val="0"/>
      <w:marRight w:val="0"/>
      <w:marTop w:val="0"/>
      <w:marBottom w:val="0"/>
      <w:divBdr>
        <w:top w:val="none" w:sz="0" w:space="0" w:color="auto"/>
        <w:left w:val="none" w:sz="0" w:space="0" w:color="auto"/>
        <w:bottom w:val="none" w:sz="0" w:space="0" w:color="auto"/>
        <w:right w:val="none" w:sz="0" w:space="0" w:color="auto"/>
      </w:divBdr>
    </w:div>
    <w:div w:id="1613247925">
      <w:marLeft w:val="0"/>
      <w:marRight w:val="0"/>
      <w:marTop w:val="0"/>
      <w:marBottom w:val="0"/>
      <w:divBdr>
        <w:top w:val="none" w:sz="0" w:space="0" w:color="auto"/>
        <w:left w:val="none" w:sz="0" w:space="0" w:color="auto"/>
        <w:bottom w:val="none" w:sz="0" w:space="0" w:color="auto"/>
        <w:right w:val="none" w:sz="0" w:space="0" w:color="auto"/>
      </w:divBdr>
    </w:div>
    <w:div w:id="1635211373">
      <w:marLeft w:val="0"/>
      <w:marRight w:val="0"/>
      <w:marTop w:val="0"/>
      <w:marBottom w:val="0"/>
      <w:divBdr>
        <w:top w:val="none" w:sz="0" w:space="0" w:color="auto"/>
        <w:left w:val="none" w:sz="0" w:space="0" w:color="auto"/>
        <w:bottom w:val="none" w:sz="0" w:space="0" w:color="auto"/>
        <w:right w:val="none" w:sz="0" w:space="0" w:color="auto"/>
      </w:divBdr>
    </w:div>
    <w:div w:id="1654407289">
      <w:marLeft w:val="0"/>
      <w:marRight w:val="0"/>
      <w:marTop w:val="0"/>
      <w:marBottom w:val="0"/>
      <w:divBdr>
        <w:top w:val="none" w:sz="0" w:space="0" w:color="auto"/>
        <w:left w:val="none" w:sz="0" w:space="0" w:color="auto"/>
        <w:bottom w:val="none" w:sz="0" w:space="0" w:color="auto"/>
        <w:right w:val="none" w:sz="0" w:space="0" w:color="auto"/>
      </w:divBdr>
    </w:div>
    <w:div w:id="1707171971">
      <w:marLeft w:val="0"/>
      <w:marRight w:val="0"/>
      <w:marTop w:val="0"/>
      <w:marBottom w:val="0"/>
      <w:divBdr>
        <w:top w:val="none" w:sz="0" w:space="0" w:color="auto"/>
        <w:left w:val="none" w:sz="0" w:space="0" w:color="auto"/>
        <w:bottom w:val="none" w:sz="0" w:space="0" w:color="auto"/>
        <w:right w:val="none" w:sz="0" w:space="0" w:color="auto"/>
      </w:divBdr>
    </w:div>
    <w:div w:id="1709985546">
      <w:marLeft w:val="0"/>
      <w:marRight w:val="0"/>
      <w:marTop w:val="0"/>
      <w:marBottom w:val="0"/>
      <w:divBdr>
        <w:top w:val="none" w:sz="0" w:space="0" w:color="auto"/>
        <w:left w:val="none" w:sz="0" w:space="0" w:color="auto"/>
        <w:bottom w:val="none" w:sz="0" w:space="0" w:color="auto"/>
        <w:right w:val="none" w:sz="0" w:space="0" w:color="auto"/>
      </w:divBdr>
    </w:div>
    <w:div w:id="1710567627">
      <w:marLeft w:val="0"/>
      <w:marRight w:val="0"/>
      <w:marTop w:val="0"/>
      <w:marBottom w:val="0"/>
      <w:divBdr>
        <w:top w:val="none" w:sz="0" w:space="0" w:color="auto"/>
        <w:left w:val="none" w:sz="0" w:space="0" w:color="auto"/>
        <w:bottom w:val="none" w:sz="0" w:space="0" w:color="auto"/>
        <w:right w:val="none" w:sz="0" w:space="0" w:color="auto"/>
      </w:divBdr>
    </w:div>
    <w:div w:id="1714231401">
      <w:marLeft w:val="0"/>
      <w:marRight w:val="0"/>
      <w:marTop w:val="0"/>
      <w:marBottom w:val="0"/>
      <w:divBdr>
        <w:top w:val="none" w:sz="0" w:space="0" w:color="auto"/>
        <w:left w:val="none" w:sz="0" w:space="0" w:color="auto"/>
        <w:bottom w:val="none" w:sz="0" w:space="0" w:color="auto"/>
        <w:right w:val="none" w:sz="0" w:space="0" w:color="auto"/>
      </w:divBdr>
    </w:div>
    <w:div w:id="1734541743">
      <w:marLeft w:val="0"/>
      <w:marRight w:val="0"/>
      <w:marTop w:val="0"/>
      <w:marBottom w:val="0"/>
      <w:divBdr>
        <w:top w:val="none" w:sz="0" w:space="0" w:color="auto"/>
        <w:left w:val="none" w:sz="0" w:space="0" w:color="auto"/>
        <w:bottom w:val="none" w:sz="0" w:space="0" w:color="auto"/>
        <w:right w:val="none" w:sz="0" w:space="0" w:color="auto"/>
      </w:divBdr>
    </w:div>
    <w:div w:id="1755740130">
      <w:marLeft w:val="0"/>
      <w:marRight w:val="0"/>
      <w:marTop w:val="0"/>
      <w:marBottom w:val="0"/>
      <w:divBdr>
        <w:top w:val="none" w:sz="0" w:space="0" w:color="auto"/>
        <w:left w:val="none" w:sz="0" w:space="0" w:color="auto"/>
        <w:bottom w:val="none" w:sz="0" w:space="0" w:color="auto"/>
        <w:right w:val="none" w:sz="0" w:space="0" w:color="auto"/>
      </w:divBdr>
    </w:div>
    <w:div w:id="1763909329">
      <w:marLeft w:val="0"/>
      <w:marRight w:val="0"/>
      <w:marTop w:val="0"/>
      <w:marBottom w:val="0"/>
      <w:divBdr>
        <w:top w:val="none" w:sz="0" w:space="0" w:color="auto"/>
        <w:left w:val="none" w:sz="0" w:space="0" w:color="auto"/>
        <w:bottom w:val="none" w:sz="0" w:space="0" w:color="auto"/>
        <w:right w:val="none" w:sz="0" w:space="0" w:color="auto"/>
      </w:divBdr>
    </w:div>
    <w:div w:id="1825270120">
      <w:marLeft w:val="0"/>
      <w:marRight w:val="0"/>
      <w:marTop w:val="0"/>
      <w:marBottom w:val="0"/>
      <w:divBdr>
        <w:top w:val="none" w:sz="0" w:space="0" w:color="auto"/>
        <w:left w:val="none" w:sz="0" w:space="0" w:color="auto"/>
        <w:bottom w:val="none" w:sz="0" w:space="0" w:color="auto"/>
        <w:right w:val="none" w:sz="0" w:space="0" w:color="auto"/>
      </w:divBdr>
    </w:div>
    <w:div w:id="1826118457">
      <w:marLeft w:val="0"/>
      <w:marRight w:val="0"/>
      <w:marTop w:val="0"/>
      <w:marBottom w:val="0"/>
      <w:divBdr>
        <w:top w:val="none" w:sz="0" w:space="0" w:color="auto"/>
        <w:left w:val="none" w:sz="0" w:space="0" w:color="auto"/>
        <w:bottom w:val="none" w:sz="0" w:space="0" w:color="auto"/>
        <w:right w:val="none" w:sz="0" w:space="0" w:color="auto"/>
      </w:divBdr>
    </w:div>
    <w:div w:id="1829327644">
      <w:marLeft w:val="0"/>
      <w:marRight w:val="0"/>
      <w:marTop w:val="0"/>
      <w:marBottom w:val="0"/>
      <w:divBdr>
        <w:top w:val="none" w:sz="0" w:space="0" w:color="auto"/>
        <w:left w:val="none" w:sz="0" w:space="0" w:color="auto"/>
        <w:bottom w:val="none" w:sz="0" w:space="0" w:color="auto"/>
        <w:right w:val="none" w:sz="0" w:space="0" w:color="auto"/>
      </w:divBdr>
    </w:div>
    <w:div w:id="1835144632">
      <w:marLeft w:val="0"/>
      <w:marRight w:val="0"/>
      <w:marTop w:val="0"/>
      <w:marBottom w:val="0"/>
      <w:divBdr>
        <w:top w:val="none" w:sz="0" w:space="0" w:color="auto"/>
        <w:left w:val="none" w:sz="0" w:space="0" w:color="auto"/>
        <w:bottom w:val="none" w:sz="0" w:space="0" w:color="auto"/>
        <w:right w:val="none" w:sz="0" w:space="0" w:color="auto"/>
      </w:divBdr>
    </w:div>
    <w:div w:id="1852792299">
      <w:marLeft w:val="0"/>
      <w:marRight w:val="0"/>
      <w:marTop w:val="0"/>
      <w:marBottom w:val="0"/>
      <w:divBdr>
        <w:top w:val="none" w:sz="0" w:space="0" w:color="auto"/>
        <w:left w:val="none" w:sz="0" w:space="0" w:color="auto"/>
        <w:bottom w:val="none" w:sz="0" w:space="0" w:color="auto"/>
        <w:right w:val="none" w:sz="0" w:space="0" w:color="auto"/>
      </w:divBdr>
    </w:div>
    <w:div w:id="1857695081">
      <w:marLeft w:val="0"/>
      <w:marRight w:val="0"/>
      <w:marTop w:val="0"/>
      <w:marBottom w:val="0"/>
      <w:divBdr>
        <w:top w:val="none" w:sz="0" w:space="0" w:color="auto"/>
        <w:left w:val="none" w:sz="0" w:space="0" w:color="auto"/>
        <w:bottom w:val="none" w:sz="0" w:space="0" w:color="auto"/>
        <w:right w:val="none" w:sz="0" w:space="0" w:color="auto"/>
      </w:divBdr>
    </w:div>
    <w:div w:id="1860390911">
      <w:marLeft w:val="0"/>
      <w:marRight w:val="0"/>
      <w:marTop w:val="0"/>
      <w:marBottom w:val="0"/>
      <w:divBdr>
        <w:top w:val="none" w:sz="0" w:space="0" w:color="auto"/>
        <w:left w:val="none" w:sz="0" w:space="0" w:color="auto"/>
        <w:bottom w:val="none" w:sz="0" w:space="0" w:color="auto"/>
        <w:right w:val="none" w:sz="0" w:space="0" w:color="auto"/>
      </w:divBdr>
    </w:div>
    <w:div w:id="1880314269">
      <w:marLeft w:val="0"/>
      <w:marRight w:val="0"/>
      <w:marTop w:val="0"/>
      <w:marBottom w:val="0"/>
      <w:divBdr>
        <w:top w:val="none" w:sz="0" w:space="0" w:color="auto"/>
        <w:left w:val="none" w:sz="0" w:space="0" w:color="auto"/>
        <w:bottom w:val="none" w:sz="0" w:space="0" w:color="auto"/>
        <w:right w:val="none" w:sz="0" w:space="0" w:color="auto"/>
      </w:divBdr>
    </w:div>
    <w:div w:id="1883445319">
      <w:marLeft w:val="0"/>
      <w:marRight w:val="0"/>
      <w:marTop w:val="0"/>
      <w:marBottom w:val="0"/>
      <w:divBdr>
        <w:top w:val="none" w:sz="0" w:space="0" w:color="auto"/>
        <w:left w:val="none" w:sz="0" w:space="0" w:color="auto"/>
        <w:bottom w:val="none" w:sz="0" w:space="0" w:color="auto"/>
        <w:right w:val="none" w:sz="0" w:space="0" w:color="auto"/>
      </w:divBdr>
    </w:div>
    <w:div w:id="1887327147">
      <w:marLeft w:val="0"/>
      <w:marRight w:val="0"/>
      <w:marTop w:val="0"/>
      <w:marBottom w:val="0"/>
      <w:divBdr>
        <w:top w:val="none" w:sz="0" w:space="0" w:color="auto"/>
        <w:left w:val="none" w:sz="0" w:space="0" w:color="auto"/>
        <w:bottom w:val="none" w:sz="0" w:space="0" w:color="auto"/>
        <w:right w:val="none" w:sz="0" w:space="0" w:color="auto"/>
      </w:divBdr>
    </w:div>
    <w:div w:id="1888955557">
      <w:marLeft w:val="0"/>
      <w:marRight w:val="0"/>
      <w:marTop w:val="0"/>
      <w:marBottom w:val="0"/>
      <w:divBdr>
        <w:top w:val="none" w:sz="0" w:space="0" w:color="auto"/>
        <w:left w:val="none" w:sz="0" w:space="0" w:color="auto"/>
        <w:bottom w:val="none" w:sz="0" w:space="0" w:color="auto"/>
        <w:right w:val="none" w:sz="0" w:space="0" w:color="auto"/>
      </w:divBdr>
    </w:div>
    <w:div w:id="1894659175">
      <w:marLeft w:val="0"/>
      <w:marRight w:val="0"/>
      <w:marTop w:val="0"/>
      <w:marBottom w:val="0"/>
      <w:divBdr>
        <w:top w:val="none" w:sz="0" w:space="0" w:color="auto"/>
        <w:left w:val="none" w:sz="0" w:space="0" w:color="auto"/>
        <w:bottom w:val="none" w:sz="0" w:space="0" w:color="auto"/>
        <w:right w:val="none" w:sz="0" w:space="0" w:color="auto"/>
      </w:divBdr>
    </w:div>
    <w:div w:id="1910916010">
      <w:marLeft w:val="0"/>
      <w:marRight w:val="0"/>
      <w:marTop w:val="0"/>
      <w:marBottom w:val="0"/>
      <w:divBdr>
        <w:top w:val="none" w:sz="0" w:space="0" w:color="auto"/>
        <w:left w:val="none" w:sz="0" w:space="0" w:color="auto"/>
        <w:bottom w:val="none" w:sz="0" w:space="0" w:color="auto"/>
        <w:right w:val="none" w:sz="0" w:space="0" w:color="auto"/>
      </w:divBdr>
    </w:div>
    <w:div w:id="1917400638">
      <w:marLeft w:val="0"/>
      <w:marRight w:val="0"/>
      <w:marTop w:val="0"/>
      <w:marBottom w:val="0"/>
      <w:divBdr>
        <w:top w:val="none" w:sz="0" w:space="0" w:color="auto"/>
        <w:left w:val="none" w:sz="0" w:space="0" w:color="auto"/>
        <w:bottom w:val="none" w:sz="0" w:space="0" w:color="auto"/>
        <w:right w:val="none" w:sz="0" w:space="0" w:color="auto"/>
      </w:divBdr>
    </w:div>
    <w:div w:id="1937321466">
      <w:marLeft w:val="0"/>
      <w:marRight w:val="0"/>
      <w:marTop w:val="0"/>
      <w:marBottom w:val="0"/>
      <w:divBdr>
        <w:top w:val="none" w:sz="0" w:space="0" w:color="auto"/>
        <w:left w:val="none" w:sz="0" w:space="0" w:color="auto"/>
        <w:bottom w:val="none" w:sz="0" w:space="0" w:color="auto"/>
        <w:right w:val="none" w:sz="0" w:space="0" w:color="auto"/>
      </w:divBdr>
    </w:div>
    <w:div w:id="1983924733">
      <w:marLeft w:val="0"/>
      <w:marRight w:val="0"/>
      <w:marTop w:val="0"/>
      <w:marBottom w:val="0"/>
      <w:divBdr>
        <w:top w:val="none" w:sz="0" w:space="0" w:color="auto"/>
        <w:left w:val="none" w:sz="0" w:space="0" w:color="auto"/>
        <w:bottom w:val="none" w:sz="0" w:space="0" w:color="auto"/>
        <w:right w:val="none" w:sz="0" w:space="0" w:color="auto"/>
      </w:divBdr>
    </w:div>
    <w:div w:id="2006739184">
      <w:marLeft w:val="0"/>
      <w:marRight w:val="0"/>
      <w:marTop w:val="0"/>
      <w:marBottom w:val="0"/>
      <w:divBdr>
        <w:top w:val="none" w:sz="0" w:space="0" w:color="auto"/>
        <w:left w:val="none" w:sz="0" w:space="0" w:color="auto"/>
        <w:bottom w:val="none" w:sz="0" w:space="0" w:color="auto"/>
        <w:right w:val="none" w:sz="0" w:space="0" w:color="auto"/>
      </w:divBdr>
    </w:div>
    <w:div w:id="2010251452">
      <w:marLeft w:val="0"/>
      <w:marRight w:val="0"/>
      <w:marTop w:val="0"/>
      <w:marBottom w:val="0"/>
      <w:divBdr>
        <w:top w:val="none" w:sz="0" w:space="0" w:color="auto"/>
        <w:left w:val="none" w:sz="0" w:space="0" w:color="auto"/>
        <w:bottom w:val="none" w:sz="0" w:space="0" w:color="auto"/>
        <w:right w:val="none" w:sz="0" w:space="0" w:color="auto"/>
      </w:divBdr>
    </w:div>
    <w:div w:id="2013408243">
      <w:marLeft w:val="0"/>
      <w:marRight w:val="0"/>
      <w:marTop w:val="0"/>
      <w:marBottom w:val="0"/>
      <w:divBdr>
        <w:top w:val="none" w:sz="0" w:space="0" w:color="auto"/>
        <w:left w:val="none" w:sz="0" w:space="0" w:color="auto"/>
        <w:bottom w:val="none" w:sz="0" w:space="0" w:color="auto"/>
        <w:right w:val="none" w:sz="0" w:space="0" w:color="auto"/>
      </w:divBdr>
    </w:div>
    <w:div w:id="2020886417">
      <w:marLeft w:val="0"/>
      <w:marRight w:val="0"/>
      <w:marTop w:val="0"/>
      <w:marBottom w:val="0"/>
      <w:divBdr>
        <w:top w:val="none" w:sz="0" w:space="0" w:color="auto"/>
        <w:left w:val="none" w:sz="0" w:space="0" w:color="auto"/>
        <w:bottom w:val="none" w:sz="0" w:space="0" w:color="auto"/>
        <w:right w:val="none" w:sz="0" w:space="0" w:color="auto"/>
      </w:divBdr>
    </w:div>
    <w:div w:id="2048289668">
      <w:marLeft w:val="0"/>
      <w:marRight w:val="0"/>
      <w:marTop w:val="0"/>
      <w:marBottom w:val="0"/>
      <w:divBdr>
        <w:top w:val="none" w:sz="0" w:space="0" w:color="auto"/>
        <w:left w:val="none" w:sz="0" w:space="0" w:color="auto"/>
        <w:bottom w:val="none" w:sz="0" w:space="0" w:color="auto"/>
        <w:right w:val="none" w:sz="0" w:space="0" w:color="auto"/>
      </w:divBdr>
    </w:div>
    <w:div w:id="2057506894">
      <w:marLeft w:val="0"/>
      <w:marRight w:val="0"/>
      <w:marTop w:val="0"/>
      <w:marBottom w:val="0"/>
      <w:divBdr>
        <w:top w:val="none" w:sz="0" w:space="0" w:color="auto"/>
        <w:left w:val="none" w:sz="0" w:space="0" w:color="auto"/>
        <w:bottom w:val="none" w:sz="0" w:space="0" w:color="auto"/>
        <w:right w:val="none" w:sz="0" w:space="0" w:color="auto"/>
      </w:divBdr>
    </w:div>
    <w:div w:id="2092698537">
      <w:marLeft w:val="0"/>
      <w:marRight w:val="0"/>
      <w:marTop w:val="0"/>
      <w:marBottom w:val="0"/>
      <w:divBdr>
        <w:top w:val="none" w:sz="0" w:space="0" w:color="auto"/>
        <w:left w:val="none" w:sz="0" w:space="0" w:color="auto"/>
        <w:bottom w:val="none" w:sz="0" w:space="0" w:color="auto"/>
        <w:right w:val="none" w:sz="0" w:space="0" w:color="auto"/>
      </w:divBdr>
    </w:div>
    <w:div w:id="2107922786">
      <w:marLeft w:val="0"/>
      <w:marRight w:val="0"/>
      <w:marTop w:val="0"/>
      <w:marBottom w:val="0"/>
      <w:divBdr>
        <w:top w:val="none" w:sz="0" w:space="0" w:color="auto"/>
        <w:left w:val="none" w:sz="0" w:space="0" w:color="auto"/>
        <w:bottom w:val="none" w:sz="0" w:space="0" w:color="auto"/>
        <w:right w:val="none" w:sz="0" w:space="0" w:color="auto"/>
      </w:divBdr>
    </w:div>
    <w:div w:id="2132243931">
      <w:marLeft w:val="0"/>
      <w:marRight w:val="0"/>
      <w:marTop w:val="0"/>
      <w:marBottom w:val="0"/>
      <w:divBdr>
        <w:top w:val="none" w:sz="0" w:space="0" w:color="auto"/>
        <w:left w:val="none" w:sz="0" w:space="0" w:color="auto"/>
        <w:bottom w:val="none" w:sz="0" w:space="0" w:color="auto"/>
        <w:right w:val="none" w:sz="0" w:space="0" w:color="auto"/>
      </w:divBdr>
    </w:div>
    <w:div w:id="2142993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Михаил Зайцев</cp:lastModifiedBy>
  <cp:revision>2</cp:revision>
  <dcterms:created xsi:type="dcterms:W3CDTF">2022-02-23T10:19:00Z</dcterms:created>
  <dcterms:modified xsi:type="dcterms:W3CDTF">2022-02-23T10:19:00Z</dcterms:modified>
</cp:coreProperties>
</file>